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498" w:rsidRPr="000179CC" w:rsidRDefault="000179CC" w:rsidP="000179CC">
      <w:pPr>
        <w:spacing w:after="0" w:line="240" w:lineRule="auto"/>
        <w:ind w:firstLine="709"/>
        <w:jc w:val="center"/>
        <w:rPr>
          <w:rFonts w:ascii="Times New Roman" w:hAnsi="Times New Roman" w:cs="Times New Roman"/>
          <w:b/>
          <w:sz w:val="28"/>
          <w:szCs w:val="28"/>
        </w:rPr>
      </w:pPr>
      <w:r w:rsidRPr="000179CC">
        <w:rPr>
          <w:rFonts w:ascii="Times New Roman" w:hAnsi="Times New Roman" w:cs="Times New Roman"/>
          <w:b/>
          <w:sz w:val="28"/>
          <w:szCs w:val="28"/>
        </w:rPr>
        <w:t>ОЦЕНКА ЭФФЕКТИВНОСТИ ПРЕПОДАВАНИЯ</w:t>
      </w:r>
    </w:p>
    <w:p w:rsidR="00713D52" w:rsidRDefault="00713D52" w:rsidP="00713D52">
      <w:pPr>
        <w:spacing w:after="0" w:line="240" w:lineRule="auto"/>
        <w:ind w:firstLine="709"/>
        <w:jc w:val="both"/>
        <w:rPr>
          <w:rFonts w:ascii="Times New Roman" w:hAnsi="Times New Roman" w:cs="Times New Roman"/>
          <w:sz w:val="28"/>
          <w:szCs w:val="28"/>
        </w:rPr>
      </w:pPr>
    </w:p>
    <w:p w:rsidR="00713D52" w:rsidRPr="000179CC" w:rsidRDefault="00713D52" w:rsidP="00713D52">
      <w:pPr>
        <w:spacing w:after="0" w:line="240" w:lineRule="auto"/>
        <w:ind w:firstLine="709"/>
        <w:jc w:val="both"/>
        <w:rPr>
          <w:rFonts w:ascii="Times New Roman" w:hAnsi="Times New Roman" w:cs="Times New Roman"/>
          <w:b/>
          <w:i/>
          <w:sz w:val="28"/>
          <w:szCs w:val="28"/>
        </w:rPr>
      </w:pPr>
      <w:r w:rsidRPr="000179CC">
        <w:rPr>
          <w:rFonts w:ascii="Times New Roman" w:hAnsi="Times New Roman" w:cs="Times New Roman"/>
          <w:b/>
          <w:i/>
          <w:sz w:val="28"/>
          <w:szCs w:val="28"/>
        </w:rPr>
        <w:t>Ключевые принципы</w:t>
      </w:r>
    </w:p>
    <w:p w:rsidR="00713D52" w:rsidRPr="00713D52" w:rsidRDefault="00713D52" w:rsidP="00713D52">
      <w:pPr>
        <w:spacing w:after="0" w:line="240" w:lineRule="auto"/>
        <w:ind w:firstLine="709"/>
        <w:jc w:val="both"/>
        <w:rPr>
          <w:rFonts w:ascii="Times New Roman" w:hAnsi="Times New Roman" w:cs="Times New Roman"/>
          <w:sz w:val="28"/>
          <w:szCs w:val="28"/>
        </w:rPr>
      </w:pPr>
      <w:r w:rsidRPr="00713D52">
        <w:rPr>
          <w:rFonts w:ascii="Times New Roman" w:hAnsi="Times New Roman" w:cs="Times New Roman"/>
          <w:b/>
          <w:sz w:val="28"/>
          <w:szCs w:val="28"/>
        </w:rPr>
        <w:t>Слабый сегодня — не значит слабый всегда</w:t>
      </w:r>
      <w:r>
        <w:rPr>
          <w:rFonts w:ascii="Times New Roman" w:hAnsi="Times New Roman" w:cs="Times New Roman"/>
          <w:sz w:val="28"/>
          <w:szCs w:val="28"/>
        </w:rPr>
        <w:t>. В школах, кото</w:t>
      </w:r>
      <w:r w:rsidRPr="00713D52">
        <w:rPr>
          <w:rFonts w:ascii="Times New Roman" w:hAnsi="Times New Roman" w:cs="Times New Roman"/>
          <w:sz w:val="28"/>
          <w:szCs w:val="28"/>
        </w:rPr>
        <w:t>рые существуют как сообщества обучающихся учителей, всегда есть истории про учеников, чьи успехи неожиданно возрастали, когда кто-то из учителей начинал в них верить. Так произойдет наверняка не со всеми, но даже пара историй стоит усилий.</w:t>
      </w:r>
    </w:p>
    <w:p w:rsidR="00713D52" w:rsidRPr="00713D52" w:rsidRDefault="00713D52" w:rsidP="00713D52">
      <w:pPr>
        <w:spacing w:after="0" w:line="240" w:lineRule="auto"/>
        <w:ind w:firstLine="709"/>
        <w:jc w:val="both"/>
        <w:rPr>
          <w:rFonts w:ascii="Times New Roman" w:hAnsi="Times New Roman" w:cs="Times New Roman"/>
          <w:sz w:val="28"/>
          <w:szCs w:val="28"/>
        </w:rPr>
      </w:pPr>
      <w:r w:rsidRPr="00713D52">
        <w:rPr>
          <w:rFonts w:ascii="Times New Roman" w:hAnsi="Times New Roman" w:cs="Times New Roman"/>
          <w:b/>
          <w:sz w:val="28"/>
          <w:szCs w:val="28"/>
        </w:rPr>
        <w:t>Помогать нужно не только и не столько сильным</w:t>
      </w:r>
      <w:r w:rsidRPr="00713D52">
        <w:rPr>
          <w:rFonts w:ascii="Times New Roman" w:hAnsi="Times New Roman" w:cs="Times New Roman"/>
          <w:sz w:val="28"/>
          <w:szCs w:val="28"/>
        </w:rPr>
        <w:t>. Как уже говорилось, школа может одновременно создавать пропасти между обеспеченными и необеспеченн</w:t>
      </w:r>
      <w:r>
        <w:rPr>
          <w:rFonts w:ascii="Times New Roman" w:hAnsi="Times New Roman" w:cs="Times New Roman"/>
          <w:sz w:val="28"/>
          <w:szCs w:val="28"/>
        </w:rPr>
        <w:t>ыми и строить мосты в более дос</w:t>
      </w:r>
      <w:r w:rsidRPr="00713D52">
        <w:rPr>
          <w:rFonts w:ascii="Times New Roman" w:hAnsi="Times New Roman" w:cs="Times New Roman"/>
          <w:sz w:val="28"/>
          <w:szCs w:val="28"/>
        </w:rPr>
        <w:t>тойную жизнь. Многое зависит от позиции каждого учителя.</w:t>
      </w:r>
    </w:p>
    <w:p w:rsidR="00713D52" w:rsidRPr="00713D52" w:rsidRDefault="00713D52" w:rsidP="00713D52">
      <w:pPr>
        <w:spacing w:after="0" w:line="240" w:lineRule="auto"/>
        <w:ind w:firstLine="709"/>
        <w:jc w:val="both"/>
        <w:rPr>
          <w:rFonts w:ascii="Times New Roman" w:hAnsi="Times New Roman" w:cs="Times New Roman"/>
          <w:sz w:val="28"/>
          <w:szCs w:val="28"/>
        </w:rPr>
      </w:pPr>
      <w:r w:rsidRPr="00713D52">
        <w:rPr>
          <w:rFonts w:ascii="Times New Roman" w:hAnsi="Times New Roman" w:cs="Times New Roman"/>
          <w:b/>
          <w:sz w:val="28"/>
          <w:szCs w:val="28"/>
        </w:rPr>
        <w:t>Ученик, плохо справляющийся с программой, не есть плохой человек</w:t>
      </w:r>
      <w:r w:rsidRPr="00713D52">
        <w:rPr>
          <w:rFonts w:ascii="Times New Roman" w:hAnsi="Times New Roman" w:cs="Times New Roman"/>
          <w:sz w:val="28"/>
          <w:szCs w:val="28"/>
        </w:rPr>
        <w:t>. Соответственно, он или она заслуживает такого же внимания учителя, как и другие ученики в классе.</w:t>
      </w:r>
    </w:p>
    <w:p w:rsidR="00713D52" w:rsidRDefault="00713D52" w:rsidP="00713D52">
      <w:pPr>
        <w:spacing w:after="0" w:line="240" w:lineRule="auto"/>
        <w:ind w:firstLine="709"/>
        <w:jc w:val="both"/>
        <w:rPr>
          <w:rFonts w:ascii="Times New Roman" w:hAnsi="Times New Roman" w:cs="Times New Roman"/>
          <w:sz w:val="28"/>
          <w:szCs w:val="28"/>
        </w:rPr>
      </w:pPr>
      <w:r w:rsidRPr="00713D52">
        <w:rPr>
          <w:rFonts w:ascii="Times New Roman" w:hAnsi="Times New Roman" w:cs="Times New Roman"/>
          <w:sz w:val="28"/>
          <w:szCs w:val="28"/>
        </w:rPr>
        <w:t xml:space="preserve">И, наконец, ключевой принцип: </w:t>
      </w:r>
      <w:r w:rsidRPr="00713D52">
        <w:rPr>
          <w:rFonts w:ascii="Times New Roman" w:hAnsi="Times New Roman" w:cs="Times New Roman"/>
          <w:b/>
          <w:sz w:val="28"/>
          <w:szCs w:val="28"/>
        </w:rPr>
        <w:t>учителю важно дать опыт успеха для каждого ученика</w:t>
      </w:r>
      <w:r w:rsidRPr="00713D52">
        <w:rPr>
          <w:rFonts w:ascii="Times New Roman" w:hAnsi="Times New Roman" w:cs="Times New Roman"/>
          <w:sz w:val="28"/>
          <w:szCs w:val="28"/>
        </w:rPr>
        <w:t>. Исследования показывают, что вера в свои силы и положительн</w:t>
      </w:r>
      <w:r>
        <w:rPr>
          <w:rFonts w:ascii="Times New Roman" w:hAnsi="Times New Roman" w:cs="Times New Roman"/>
          <w:sz w:val="28"/>
          <w:szCs w:val="28"/>
        </w:rPr>
        <w:t>ая самооценка улучшают образова</w:t>
      </w:r>
      <w:r w:rsidRPr="00713D52">
        <w:rPr>
          <w:rFonts w:ascii="Times New Roman" w:hAnsi="Times New Roman" w:cs="Times New Roman"/>
          <w:sz w:val="28"/>
          <w:szCs w:val="28"/>
        </w:rPr>
        <w:t>тельные результаты. Но дело не только в результатах, но и, пожалуй, в этике педагогической профессии.</w:t>
      </w:r>
    </w:p>
    <w:p w:rsidR="00713D52" w:rsidRDefault="00713D52" w:rsidP="00713D52">
      <w:pPr>
        <w:spacing w:after="0" w:line="240" w:lineRule="auto"/>
        <w:ind w:firstLine="709"/>
        <w:jc w:val="both"/>
        <w:rPr>
          <w:rFonts w:ascii="Times New Roman" w:hAnsi="Times New Roman" w:cs="Times New Roman"/>
          <w:sz w:val="28"/>
          <w:szCs w:val="28"/>
        </w:rPr>
      </w:pPr>
    </w:p>
    <w:p w:rsidR="00713D52" w:rsidRPr="008B3D01" w:rsidRDefault="00713D52" w:rsidP="008B3D01">
      <w:pPr>
        <w:spacing w:after="0" w:line="240" w:lineRule="auto"/>
        <w:ind w:firstLine="709"/>
        <w:jc w:val="center"/>
        <w:rPr>
          <w:rFonts w:ascii="Times New Roman" w:hAnsi="Times New Roman" w:cs="Times New Roman"/>
          <w:b/>
          <w:sz w:val="28"/>
          <w:szCs w:val="28"/>
        </w:rPr>
      </w:pPr>
      <w:r w:rsidRPr="008B3D01">
        <w:rPr>
          <w:rFonts w:ascii="Times New Roman" w:hAnsi="Times New Roman" w:cs="Times New Roman"/>
          <w:b/>
          <w:sz w:val="28"/>
          <w:szCs w:val="28"/>
        </w:rPr>
        <w:t>Равные шансы на обучение (технологии равных возможностей)</w:t>
      </w:r>
    </w:p>
    <w:p w:rsidR="00713D52" w:rsidRDefault="00713D52" w:rsidP="008B3D01">
      <w:pPr>
        <w:spacing w:after="0" w:line="240" w:lineRule="auto"/>
        <w:ind w:firstLine="709"/>
        <w:jc w:val="both"/>
        <w:rPr>
          <w:rFonts w:ascii="Times New Roman" w:hAnsi="Times New Roman" w:cs="Times New Roman"/>
          <w:sz w:val="28"/>
          <w:szCs w:val="28"/>
        </w:rPr>
      </w:pPr>
    </w:p>
    <w:p w:rsidR="008B3D01" w:rsidRPr="008B3D01" w:rsidRDefault="008B3D01" w:rsidP="008B3D01">
      <w:pPr>
        <w:spacing w:after="0" w:line="240" w:lineRule="auto"/>
        <w:ind w:firstLine="709"/>
        <w:jc w:val="center"/>
        <w:rPr>
          <w:rFonts w:ascii="Times New Roman" w:hAnsi="Times New Roman" w:cs="Times New Roman"/>
          <w:sz w:val="28"/>
          <w:szCs w:val="28"/>
        </w:rPr>
      </w:pPr>
      <w:r w:rsidRPr="008B3D01">
        <w:rPr>
          <w:rFonts w:ascii="Times New Roman" w:hAnsi="Times New Roman" w:cs="Times New Roman"/>
          <w:b/>
          <w:bCs/>
          <w:color w:val="000000"/>
          <w:sz w:val="28"/>
          <w:szCs w:val="28"/>
        </w:rPr>
        <w:t>Равные возможности для ответа</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В больших классах часто бывает сложно предоста</w:t>
      </w:r>
      <w:r w:rsidRPr="008B3D01">
        <w:rPr>
          <w:rFonts w:ascii="Times New Roman" w:hAnsi="Times New Roman" w:cs="Times New Roman"/>
          <w:color w:val="000000"/>
          <w:sz w:val="28"/>
          <w:szCs w:val="28"/>
        </w:rPr>
        <w:softHyphen/>
        <w:t>вить возможность для ответа каждому ученику. Складывается та</w:t>
      </w:r>
      <w:r w:rsidRPr="008B3D01">
        <w:rPr>
          <w:rFonts w:ascii="Times New Roman" w:hAnsi="Times New Roman" w:cs="Times New Roman"/>
          <w:color w:val="000000"/>
          <w:sz w:val="28"/>
          <w:szCs w:val="28"/>
        </w:rPr>
        <w:softHyphen/>
        <w:t>кая ситуация, что одни ученики отвечают часто (обычно сильные), а некоторых вызывают довольно редко (обычно слабые). Ученик предоставлен самому себе и теряет мотивацию. Так школьник начинает думать, что можно один раз ответить, а потом спокойно отсиживаться в течение нескольких следующих уроков. Учитель же в итоге не знает, какие пробелы в знаниях есть у каждого учени</w:t>
      </w:r>
      <w:r w:rsidRPr="008B3D01">
        <w:rPr>
          <w:rFonts w:ascii="Times New Roman" w:hAnsi="Times New Roman" w:cs="Times New Roman"/>
          <w:color w:val="000000"/>
          <w:sz w:val="28"/>
          <w:szCs w:val="28"/>
        </w:rPr>
        <w:softHyphen/>
        <w:t>ка. Он ведь работает только с сильными. В итоге разница между слабыми и сильными нарастает настолько, что становится непре</w:t>
      </w:r>
      <w:r w:rsidRPr="008B3D01">
        <w:rPr>
          <w:rFonts w:ascii="Times New Roman" w:hAnsi="Times New Roman" w:cs="Times New Roman"/>
          <w:color w:val="000000"/>
          <w:sz w:val="28"/>
          <w:szCs w:val="28"/>
        </w:rPr>
        <w:softHyphen/>
        <w:t xml:space="preserve">одолимой. </w:t>
      </w:r>
    </w:p>
    <w:p w:rsidR="000A157A" w:rsidRDefault="00E83BC8" w:rsidP="008B3D01">
      <w:pPr>
        <w:pStyle w:val="Pa7"/>
        <w:spacing w:line="240" w:lineRule="auto"/>
        <w:ind w:firstLine="709"/>
        <w:jc w:val="both"/>
        <w:rPr>
          <w:rFonts w:ascii="Times New Roman" w:hAnsi="Times New Roman" w:cs="Times New Roman"/>
          <w:color w:val="000000"/>
          <w:sz w:val="28"/>
          <w:szCs w:val="28"/>
          <w:lang w:val="en-US"/>
        </w:rPr>
      </w:pPr>
      <w:r w:rsidRPr="008B3D01">
        <w:rPr>
          <w:rFonts w:ascii="Times New Roman" w:hAnsi="Times New Roman" w:cs="Times New Roman"/>
          <w:b/>
          <w:bCs/>
          <w:color w:val="000000"/>
          <w:sz w:val="28"/>
          <w:szCs w:val="28"/>
        </w:rPr>
        <w:t xml:space="preserve">Возможные решения. </w:t>
      </w:r>
      <w:r w:rsidRPr="008B3D01">
        <w:rPr>
          <w:rFonts w:ascii="Times New Roman" w:hAnsi="Times New Roman" w:cs="Times New Roman"/>
          <w:color w:val="000000"/>
          <w:sz w:val="28"/>
          <w:szCs w:val="28"/>
        </w:rPr>
        <w:t>При наблюдении за уроком важно обра</w:t>
      </w:r>
      <w:r w:rsidRPr="008B3D01">
        <w:rPr>
          <w:rFonts w:ascii="Times New Roman" w:hAnsi="Times New Roman" w:cs="Times New Roman"/>
          <w:color w:val="000000"/>
          <w:sz w:val="28"/>
          <w:szCs w:val="28"/>
        </w:rPr>
        <w:softHyphen/>
        <w:t>щать внимание, чтобы значительное количество учеников (в иде</w:t>
      </w:r>
      <w:r w:rsidRPr="008B3D01">
        <w:rPr>
          <w:rFonts w:ascii="Times New Roman" w:hAnsi="Times New Roman" w:cs="Times New Roman"/>
          <w:color w:val="000000"/>
          <w:sz w:val="28"/>
          <w:szCs w:val="28"/>
        </w:rPr>
        <w:softHyphen/>
        <w:t>але — все) имели возможности для ответа. Особое внимание ре</w:t>
      </w:r>
      <w:r w:rsidRPr="008B3D01">
        <w:rPr>
          <w:rFonts w:ascii="Times New Roman" w:hAnsi="Times New Roman" w:cs="Times New Roman"/>
          <w:color w:val="000000"/>
          <w:sz w:val="28"/>
          <w:szCs w:val="28"/>
        </w:rPr>
        <w:softHyphen/>
        <w:t>комендуется уделить слабым ученикам, чтобы образование было действительно доступно для всех.</w:t>
      </w:r>
    </w:p>
    <w:p w:rsidR="006823A4" w:rsidRPr="006823A4" w:rsidRDefault="006823A4" w:rsidP="006823A4">
      <w:pPr>
        <w:spacing w:after="0" w:line="240" w:lineRule="auto"/>
        <w:ind w:firstLine="709"/>
        <w:jc w:val="both"/>
        <w:rPr>
          <w:rFonts w:ascii="Times New Roman" w:hAnsi="Times New Roman" w:cs="Times New Roman"/>
          <w:b/>
          <w:sz w:val="28"/>
          <w:szCs w:val="28"/>
        </w:rPr>
      </w:pPr>
      <w:r w:rsidRPr="006823A4">
        <w:rPr>
          <w:rFonts w:ascii="Times New Roman" w:hAnsi="Times New Roman" w:cs="Times New Roman"/>
          <w:b/>
          <w:sz w:val="28"/>
          <w:szCs w:val="28"/>
        </w:rPr>
        <w:t>Н</w:t>
      </w:r>
      <w:proofErr w:type="spellStart"/>
      <w:r w:rsidRPr="006823A4">
        <w:rPr>
          <w:rFonts w:ascii="Times New Roman" w:hAnsi="Times New Roman" w:cs="Times New Roman"/>
          <w:b/>
          <w:sz w:val="28"/>
          <w:szCs w:val="28"/>
          <w:lang w:val="en-US"/>
        </w:rPr>
        <w:t>есколько</w:t>
      </w:r>
      <w:proofErr w:type="spellEnd"/>
      <w:r w:rsidRPr="006823A4">
        <w:rPr>
          <w:rFonts w:ascii="Times New Roman" w:hAnsi="Times New Roman" w:cs="Times New Roman"/>
          <w:b/>
          <w:sz w:val="28"/>
          <w:szCs w:val="28"/>
          <w:lang w:val="en-US"/>
        </w:rPr>
        <w:t xml:space="preserve"> </w:t>
      </w:r>
      <w:proofErr w:type="spellStart"/>
      <w:r w:rsidRPr="006823A4">
        <w:rPr>
          <w:rFonts w:ascii="Times New Roman" w:hAnsi="Times New Roman" w:cs="Times New Roman"/>
          <w:b/>
          <w:sz w:val="28"/>
          <w:szCs w:val="28"/>
          <w:lang w:val="en-US"/>
        </w:rPr>
        <w:t>технологий</w:t>
      </w:r>
      <w:proofErr w:type="spellEnd"/>
      <w:r w:rsidRPr="006823A4">
        <w:rPr>
          <w:rFonts w:ascii="Times New Roman" w:hAnsi="Times New Roman" w:cs="Times New Roman"/>
          <w:b/>
          <w:sz w:val="28"/>
          <w:szCs w:val="28"/>
          <w:lang w:val="en-US"/>
        </w:rPr>
        <w:t xml:space="preserve"> </w:t>
      </w:r>
      <w:proofErr w:type="spellStart"/>
      <w:r w:rsidRPr="006823A4">
        <w:rPr>
          <w:rFonts w:ascii="Times New Roman" w:hAnsi="Times New Roman" w:cs="Times New Roman"/>
          <w:b/>
          <w:sz w:val="28"/>
          <w:szCs w:val="28"/>
          <w:lang w:val="en-US"/>
        </w:rPr>
        <w:t>опроса</w:t>
      </w:r>
      <w:proofErr w:type="spellEnd"/>
      <w:r w:rsidRPr="006823A4">
        <w:rPr>
          <w:rFonts w:ascii="Times New Roman" w:hAnsi="Times New Roman" w:cs="Times New Roman"/>
          <w:b/>
          <w:sz w:val="28"/>
          <w:szCs w:val="28"/>
          <w:lang w:val="en-US"/>
        </w:rPr>
        <w:t xml:space="preserve"> </w:t>
      </w:r>
      <w:proofErr w:type="spellStart"/>
      <w:r w:rsidRPr="006823A4">
        <w:rPr>
          <w:rFonts w:ascii="Times New Roman" w:hAnsi="Times New Roman" w:cs="Times New Roman"/>
          <w:b/>
          <w:sz w:val="28"/>
          <w:szCs w:val="28"/>
          <w:lang w:val="en-US"/>
        </w:rPr>
        <w:t>учеников</w:t>
      </w:r>
      <w:proofErr w:type="spellEnd"/>
      <w:r>
        <w:rPr>
          <w:rFonts w:ascii="Times New Roman" w:hAnsi="Times New Roman" w:cs="Times New Roman"/>
          <w:b/>
          <w:sz w:val="28"/>
          <w:szCs w:val="28"/>
        </w:rPr>
        <w:t>:</w:t>
      </w:r>
    </w:p>
    <w:p w:rsidR="006823A4" w:rsidRPr="006823A4" w:rsidRDefault="006823A4" w:rsidP="006823A4">
      <w:pPr>
        <w:spacing w:after="0" w:line="240" w:lineRule="auto"/>
        <w:ind w:firstLine="709"/>
        <w:jc w:val="both"/>
        <w:rPr>
          <w:rFonts w:ascii="Times New Roman" w:hAnsi="Times New Roman" w:cs="Times New Roman"/>
          <w:sz w:val="28"/>
          <w:szCs w:val="28"/>
        </w:rPr>
      </w:pPr>
      <w:r w:rsidRPr="006823A4">
        <w:rPr>
          <w:rFonts w:ascii="Times New Roman" w:hAnsi="Times New Roman" w:cs="Times New Roman"/>
          <w:b/>
          <w:sz w:val="28"/>
          <w:szCs w:val="28"/>
        </w:rPr>
        <w:t xml:space="preserve">Холодный </w:t>
      </w:r>
      <w:proofErr w:type="spellStart"/>
      <w:r w:rsidRPr="006823A4">
        <w:rPr>
          <w:rFonts w:ascii="Times New Roman" w:hAnsi="Times New Roman" w:cs="Times New Roman"/>
          <w:b/>
          <w:sz w:val="28"/>
          <w:szCs w:val="28"/>
        </w:rPr>
        <w:t>обзвон</w:t>
      </w:r>
      <w:proofErr w:type="spellEnd"/>
      <w:r w:rsidRPr="006823A4">
        <w:rPr>
          <w:rFonts w:ascii="Times New Roman" w:hAnsi="Times New Roman" w:cs="Times New Roman"/>
          <w:b/>
          <w:sz w:val="28"/>
          <w:szCs w:val="28"/>
        </w:rPr>
        <w:t xml:space="preserve"> </w:t>
      </w:r>
      <w:r w:rsidRPr="006823A4">
        <w:rPr>
          <w:rFonts w:ascii="Times New Roman" w:hAnsi="Times New Roman" w:cs="Times New Roman"/>
          <w:sz w:val="28"/>
          <w:szCs w:val="28"/>
        </w:rPr>
        <w:t>— стратегия заключается в том, чтобы вызывать на уроке не только тех, кто поднимает руку, но скорее тех, кому достается мало времени. Так эти ученики будут постоянно готовы</w:t>
      </w:r>
      <w:r w:rsidRPr="006823A4">
        <w:rPr>
          <w:rFonts w:ascii="Times New Roman" w:hAnsi="Times New Roman" w:cs="Times New Roman"/>
          <w:sz w:val="28"/>
          <w:szCs w:val="28"/>
        </w:rPr>
        <w:t xml:space="preserve"> </w:t>
      </w:r>
      <w:r w:rsidRPr="006823A4">
        <w:rPr>
          <w:rFonts w:ascii="Times New Roman" w:hAnsi="Times New Roman" w:cs="Times New Roman"/>
          <w:sz w:val="28"/>
          <w:szCs w:val="28"/>
        </w:rPr>
        <w:t>к тому, что им нужно активно участвовать в уроке*.</w:t>
      </w:r>
    </w:p>
    <w:p w:rsidR="006823A4" w:rsidRPr="006823A4" w:rsidRDefault="006823A4" w:rsidP="006823A4">
      <w:pPr>
        <w:spacing w:after="0" w:line="240" w:lineRule="auto"/>
        <w:ind w:firstLine="709"/>
        <w:jc w:val="both"/>
        <w:rPr>
          <w:rFonts w:ascii="Times New Roman" w:hAnsi="Times New Roman" w:cs="Times New Roman"/>
          <w:sz w:val="28"/>
          <w:szCs w:val="28"/>
        </w:rPr>
      </w:pPr>
      <w:r w:rsidRPr="006823A4">
        <w:rPr>
          <w:rFonts w:ascii="Times New Roman" w:hAnsi="Times New Roman" w:cs="Times New Roman"/>
          <w:b/>
          <w:sz w:val="28"/>
          <w:szCs w:val="28"/>
        </w:rPr>
        <w:t xml:space="preserve">Ответ хором </w:t>
      </w:r>
      <w:r w:rsidRPr="006823A4">
        <w:rPr>
          <w:rFonts w:ascii="Times New Roman" w:hAnsi="Times New Roman" w:cs="Times New Roman"/>
          <w:sz w:val="28"/>
          <w:szCs w:val="28"/>
        </w:rPr>
        <w:t xml:space="preserve">— на вопрос учителя должен отвечать весь класс (именно весь, без исключения!). Эта техника хороша для несложных вопросов, для проверки домашнего задания, для закрытых вопросов, на которые можно ответить «да» или «нет». Учитель может дать сигнал (словами или жестом), чтобы дети не отвечали сразу, а через несколько секунд размышления. </w:t>
      </w:r>
      <w:proofErr w:type="gramStart"/>
      <w:r w:rsidRPr="006823A4">
        <w:rPr>
          <w:rFonts w:ascii="Times New Roman" w:hAnsi="Times New Roman" w:cs="Times New Roman"/>
          <w:sz w:val="28"/>
          <w:szCs w:val="28"/>
        </w:rPr>
        <w:t>Это делает урок более энергичным, а детей более вовлеченными.</w:t>
      </w:r>
      <w:proofErr w:type="gramEnd"/>
    </w:p>
    <w:p w:rsidR="006823A4" w:rsidRPr="006823A4" w:rsidRDefault="006823A4" w:rsidP="006823A4">
      <w:pPr>
        <w:spacing w:after="0" w:line="240" w:lineRule="auto"/>
        <w:ind w:firstLine="709"/>
        <w:jc w:val="both"/>
        <w:rPr>
          <w:rFonts w:ascii="Times New Roman" w:hAnsi="Times New Roman" w:cs="Times New Roman"/>
          <w:sz w:val="28"/>
          <w:szCs w:val="28"/>
        </w:rPr>
      </w:pPr>
      <w:r w:rsidRPr="006823A4">
        <w:rPr>
          <w:rFonts w:ascii="Times New Roman" w:hAnsi="Times New Roman" w:cs="Times New Roman"/>
          <w:b/>
          <w:sz w:val="28"/>
          <w:szCs w:val="28"/>
        </w:rPr>
        <w:lastRenderedPageBreak/>
        <w:t>Опрос по цепочке</w:t>
      </w:r>
      <w:r w:rsidRPr="006823A4">
        <w:rPr>
          <w:rFonts w:ascii="Times New Roman" w:hAnsi="Times New Roman" w:cs="Times New Roman"/>
          <w:sz w:val="28"/>
          <w:szCs w:val="28"/>
        </w:rPr>
        <w:t>. Учитель может попросить отвечающего ученика прерваться в любой момент и предложить другому ученику закончить мысль.</w:t>
      </w:r>
    </w:p>
    <w:p w:rsidR="006823A4" w:rsidRPr="006823A4" w:rsidRDefault="006823A4" w:rsidP="006823A4">
      <w:pPr>
        <w:spacing w:after="0" w:line="240" w:lineRule="auto"/>
        <w:ind w:firstLine="709"/>
        <w:jc w:val="both"/>
        <w:rPr>
          <w:rFonts w:ascii="Times New Roman" w:hAnsi="Times New Roman" w:cs="Times New Roman"/>
          <w:sz w:val="28"/>
          <w:szCs w:val="28"/>
        </w:rPr>
      </w:pPr>
      <w:r w:rsidRPr="006823A4">
        <w:rPr>
          <w:rFonts w:ascii="Times New Roman" w:hAnsi="Times New Roman" w:cs="Times New Roman"/>
          <w:b/>
          <w:sz w:val="28"/>
          <w:szCs w:val="28"/>
        </w:rPr>
        <w:t>Опрос шепотом</w:t>
      </w:r>
      <w:r w:rsidRPr="006823A4">
        <w:rPr>
          <w:rFonts w:ascii="Times New Roman" w:hAnsi="Times New Roman" w:cs="Times New Roman"/>
          <w:sz w:val="28"/>
          <w:szCs w:val="28"/>
        </w:rPr>
        <w:t xml:space="preserve">. Если </w:t>
      </w:r>
      <w:bookmarkStart w:id="0" w:name="_GoBack"/>
      <w:bookmarkEnd w:id="0"/>
      <w:r w:rsidRPr="006823A4">
        <w:rPr>
          <w:rFonts w:ascii="Times New Roman" w:hAnsi="Times New Roman" w:cs="Times New Roman"/>
          <w:sz w:val="28"/>
          <w:szCs w:val="28"/>
        </w:rPr>
        <w:t xml:space="preserve">учителю нужно довольно продолжительное время </w:t>
      </w:r>
      <w:proofErr w:type="gramStart"/>
      <w:r w:rsidRPr="006823A4">
        <w:rPr>
          <w:rFonts w:ascii="Times New Roman" w:hAnsi="Times New Roman" w:cs="Times New Roman"/>
          <w:sz w:val="28"/>
          <w:szCs w:val="28"/>
        </w:rPr>
        <w:t>на</w:t>
      </w:r>
      <w:proofErr w:type="gramEnd"/>
      <w:r w:rsidRPr="006823A4">
        <w:rPr>
          <w:rFonts w:ascii="Times New Roman" w:hAnsi="Times New Roman" w:cs="Times New Roman"/>
          <w:sz w:val="28"/>
          <w:szCs w:val="28"/>
        </w:rPr>
        <w:t xml:space="preserve"> опрос одного ученика, другим в то же время предлагается письменное задание. С вызванным учеником педагог говорит полушепотом, чтобы не мешать остальным.</w:t>
      </w:r>
    </w:p>
    <w:p w:rsidR="006823A4" w:rsidRPr="006823A4" w:rsidRDefault="006823A4" w:rsidP="006823A4">
      <w:pPr>
        <w:spacing w:after="0" w:line="240" w:lineRule="auto"/>
        <w:ind w:firstLine="709"/>
        <w:jc w:val="both"/>
        <w:rPr>
          <w:rFonts w:ascii="Times New Roman" w:hAnsi="Times New Roman" w:cs="Times New Roman"/>
          <w:sz w:val="28"/>
          <w:szCs w:val="28"/>
          <w:lang w:val="en-US"/>
        </w:rPr>
      </w:pPr>
      <w:r w:rsidRPr="006823A4">
        <w:rPr>
          <w:rFonts w:ascii="Times New Roman" w:hAnsi="Times New Roman" w:cs="Times New Roman"/>
          <w:b/>
          <w:sz w:val="28"/>
          <w:szCs w:val="28"/>
        </w:rPr>
        <w:t>«Слепой жребий»</w:t>
      </w:r>
      <w:r w:rsidRPr="006823A4">
        <w:rPr>
          <w:rFonts w:ascii="Times New Roman" w:hAnsi="Times New Roman" w:cs="Times New Roman"/>
          <w:sz w:val="28"/>
          <w:szCs w:val="28"/>
        </w:rPr>
        <w:t xml:space="preserve">. Учитель при вызове учеников ориентируется не на количество оценок в журнале, а на случайный жребий. Например, называет ряд случайных чисел и математические действия и просит нескольких человек подсчитать. </w:t>
      </w:r>
      <w:proofErr w:type="gramStart"/>
      <w:r w:rsidRPr="006823A4">
        <w:rPr>
          <w:rFonts w:ascii="Times New Roman" w:hAnsi="Times New Roman" w:cs="Times New Roman"/>
          <w:sz w:val="28"/>
          <w:szCs w:val="28"/>
        </w:rPr>
        <w:t>Получившееся число — это номер человека по журналу, который должен отвечать («Дети, первое число 5, умножьте его на 4, прибавьте 12.</w:t>
      </w:r>
      <w:proofErr w:type="gramEnd"/>
      <w:r w:rsidRPr="006823A4">
        <w:rPr>
          <w:rFonts w:ascii="Times New Roman" w:hAnsi="Times New Roman" w:cs="Times New Roman"/>
          <w:sz w:val="28"/>
          <w:szCs w:val="28"/>
        </w:rPr>
        <w:t xml:space="preserve"> Сколько получилось?.. 32. Так, у нас в классе меньше учеников, поэтому умножьте первую и вторую цифру в числе. </w:t>
      </w:r>
      <w:proofErr w:type="spellStart"/>
      <w:r w:rsidRPr="006823A4">
        <w:rPr>
          <w:rFonts w:ascii="Times New Roman" w:hAnsi="Times New Roman" w:cs="Times New Roman"/>
          <w:sz w:val="28"/>
          <w:szCs w:val="28"/>
          <w:lang w:val="en-US"/>
        </w:rPr>
        <w:t>Итак</w:t>
      </w:r>
      <w:proofErr w:type="spellEnd"/>
      <w:r w:rsidRPr="006823A4">
        <w:rPr>
          <w:rFonts w:ascii="Times New Roman" w:hAnsi="Times New Roman" w:cs="Times New Roman"/>
          <w:sz w:val="28"/>
          <w:szCs w:val="28"/>
          <w:lang w:val="en-US"/>
        </w:rPr>
        <w:t xml:space="preserve">, к </w:t>
      </w:r>
      <w:proofErr w:type="spellStart"/>
      <w:r w:rsidRPr="006823A4">
        <w:rPr>
          <w:rFonts w:ascii="Times New Roman" w:hAnsi="Times New Roman" w:cs="Times New Roman"/>
          <w:sz w:val="28"/>
          <w:szCs w:val="28"/>
          <w:lang w:val="en-US"/>
        </w:rPr>
        <w:t>доске</w:t>
      </w:r>
      <w:proofErr w:type="spellEnd"/>
      <w:r w:rsidRPr="006823A4">
        <w:rPr>
          <w:rFonts w:ascii="Times New Roman" w:hAnsi="Times New Roman" w:cs="Times New Roman"/>
          <w:sz w:val="28"/>
          <w:szCs w:val="28"/>
          <w:lang w:val="en-US"/>
        </w:rPr>
        <w:t xml:space="preserve"> </w:t>
      </w:r>
      <w:proofErr w:type="spellStart"/>
      <w:r w:rsidRPr="006823A4">
        <w:rPr>
          <w:rFonts w:ascii="Times New Roman" w:hAnsi="Times New Roman" w:cs="Times New Roman"/>
          <w:sz w:val="28"/>
          <w:szCs w:val="28"/>
          <w:lang w:val="en-US"/>
        </w:rPr>
        <w:t>пойдет</w:t>
      </w:r>
      <w:proofErr w:type="spellEnd"/>
      <w:r w:rsidRPr="006823A4">
        <w:rPr>
          <w:rFonts w:ascii="Times New Roman" w:hAnsi="Times New Roman" w:cs="Times New Roman"/>
          <w:sz w:val="28"/>
          <w:szCs w:val="28"/>
          <w:lang w:val="en-US"/>
        </w:rPr>
        <w:t xml:space="preserve"> 6-й </w:t>
      </w:r>
      <w:proofErr w:type="spellStart"/>
      <w:r w:rsidRPr="006823A4">
        <w:rPr>
          <w:rFonts w:ascii="Times New Roman" w:hAnsi="Times New Roman" w:cs="Times New Roman"/>
          <w:sz w:val="28"/>
          <w:szCs w:val="28"/>
          <w:lang w:val="en-US"/>
        </w:rPr>
        <w:t>номер</w:t>
      </w:r>
      <w:proofErr w:type="spellEnd"/>
      <w:r w:rsidRPr="006823A4">
        <w:rPr>
          <w:rFonts w:ascii="Times New Roman" w:hAnsi="Times New Roman" w:cs="Times New Roman"/>
          <w:sz w:val="28"/>
          <w:szCs w:val="28"/>
          <w:lang w:val="en-US"/>
        </w:rPr>
        <w:t xml:space="preserve"> </w:t>
      </w:r>
      <w:proofErr w:type="spellStart"/>
      <w:r w:rsidRPr="006823A4">
        <w:rPr>
          <w:rFonts w:ascii="Times New Roman" w:hAnsi="Times New Roman" w:cs="Times New Roman"/>
          <w:sz w:val="28"/>
          <w:szCs w:val="28"/>
          <w:lang w:val="en-US"/>
        </w:rPr>
        <w:t>по</w:t>
      </w:r>
      <w:proofErr w:type="spellEnd"/>
      <w:r w:rsidRPr="006823A4">
        <w:rPr>
          <w:rFonts w:ascii="Times New Roman" w:hAnsi="Times New Roman" w:cs="Times New Roman"/>
          <w:sz w:val="28"/>
          <w:szCs w:val="28"/>
          <w:lang w:val="en-US"/>
        </w:rPr>
        <w:t xml:space="preserve"> </w:t>
      </w:r>
      <w:proofErr w:type="spellStart"/>
      <w:r w:rsidRPr="006823A4">
        <w:rPr>
          <w:rFonts w:ascii="Times New Roman" w:hAnsi="Times New Roman" w:cs="Times New Roman"/>
          <w:sz w:val="28"/>
          <w:szCs w:val="28"/>
          <w:lang w:val="en-US"/>
        </w:rPr>
        <w:t>журналу</w:t>
      </w:r>
      <w:proofErr w:type="spellEnd"/>
      <w:r w:rsidRPr="006823A4">
        <w:rPr>
          <w:rFonts w:ascii="Times New Roman" w:hAnsi="Times New Roman" w:cs="Times New Roman"/>
          <w:sz w:val="28"/>
          <w:szCs w:val="28"/>
          <w:lang w:val="en-US"/>
        </w:rPr>
        <w:t xml:space="preserve">, </w:t>
      </w:r>
      <w:proofErr w:type="spellStart"/>
      <w:r w:rsidRPr="006823A4">
        <w:rPr>
          <w:rFonts w:ascii="Times New Roman" w:hAnsi="Times New Roman" w:cs="Times New Roman"/>
          <w:sz w:val="28"/>
          <w:szCs w:val="28"/>
          <w:lang w:val="en-US"/>
        </w:rPr>
        <w:t>это</w:t>
      </w:r>
      <w:proofErr w:type="spellEnd"/>
      <w:r w:rsidRPr="006823A4">
        <w:rPr>
          <w:rFonts w:ascii="Times New Roman" w:hAnsi="Times New Roman" w:cs="Times New Roman"/>
          <w:sz w:val="28"/>
          <w:szCs w:val="28"/>
          <w:lang w:val="en-US"/>
        </w:rPr>
        <w:t xml:space="preserve"> …»)</w:t>
      </w:r>
    </w:p>
    <w:p w:rsidR="006823A4" w:rsidRPr="006823A4" w:rsidRDefault="006823A4" w:rsidP="006823A4">
      <w:pPr>
        <w:spacing w:after="0" w:line="240" w:lineRule="auto"/>
        <w:jc w:val="both"/>
      </w:pPr>
    </w:p>
    <w:p w:rsidR="000A157A" w:rsidRPr="008B3D01" w:rsidRDefault="000A157A" w:rsidP="006823A4">
      <w:pPr>
        <w:pStyle w:val="Pa7"/>
        <w:spacing w:line="240" w:lineRule="auto"/>
        <w:ind w:firstLine="709"/>
        <w:jc w:val="both"/>
        <w:rPr>
          <w:rFonts w:ascii="Times New Roman" w:hAnsi="Times New Roman" w:cs="Times New Roman"/>
          <w:color w:val="000000"/>
          <w:sz w:val="28"/>
          <w:szCs w:val="28"/>
        </w:rPr>
      </w:pPr>
    </w:p>
    <w:p w:rsidR="00E83BC8" w:rsidRPr="008B3D01" w:rsidRDefault="00E83BC8" w:rsidP="006823A4">
      <w:pPr>
        <w:spacing w:after="0" w:line="240" w:lineRule="auto"/>
        <w:ind w:firstLine="709"/>
        <w:jc w:val="both"/>
        <w:rPr>
          <w:rFonts w:ascii="Times New Roman" w:hAnsi="Times New Roman" w:cs="Times New Roman"/>
          <w:sz w:val="28"/>
          <w:szCs w:val="28"/>
        </w:rPr>
      </w:pPr>
    </w:p>
    <w:p w:rsidR="00E83BC8" w:rsidRPr="008B3D01" w:rsidRDefault="00E83BC8"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Время для размышления</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 xml:space="preserve">Частая ошибка начинающих учителей — задать вопрос и при малейшем промедлении ученика сразу же переадресовать вопрос другому. Школьнику (без разницы, сильному или слабому) часто нужно время, чтобы собраться с мыслями и сформулировать ответ. Если учитель постоянно лишает учащегося права голоса, то это может </w:t>
      </w:r>
      <w:proofErr w:type="spellStart"/>
      <w:r w:rsidRPr="008B3D01">
        <w:rPr>
          <w:rFonts w:ascii="Times New Roman" w:hAnsi="Times New Roman" w:cs="Times New Roman"/>
          <w:color w:val="000000"/>
          <w:sz w:val="28"/>
          <w:szCs w:val="28"/>
        </w:rPr>
        <w:t>демотивировать</w:t>
      </w:r>
      <w:proofErr w:type="spellEnd"/>
      <w:r w:rsidRPr="008B3D01">
        <w:rPr>
          <w:rFonts w:ascii="Times New Roman" w:hAnsi="Times New Roman" w:cs="Times New Roman"/>
          <w:color w:val="000000"/>
          <w:sz w:val="28"/>
          <w:szCs w:val="28"/>
        </w:rPr>
        <w:t xml:space="preserve"> и снизить самооценку.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Похожая ситуация: педагог адресует вопрос классу, через две секунды руку поднимает один отличник, еще через пару мгнове</w:t>
      </w:r>
      <w:r w:rsidRPr="008B3D01">
        <w:rPr>
          <w:rFonts w:ascii="Times New Roman" w:hAnsi="Times New Roman" w:cs="Times New Roman"/>
          <w:color w:val="000000"/>
          <w:sz w:val="28"/>
          <w:szCs w:val="28"/>
        </w:rPr>
        <w:softHyphen/>
        <w:t xml:space="preserve">ний поднимается еще пара рук. Пока ответ придет в голову более медленным ученикам, педагог теряет терпение и вызывает только сильных. В итоге на всех уроках действующие лица одни и те же.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Возможные решения </w:t>
      </w:r>
    </w:p>
    <w:p w:rsidR="00E83BC8" w:rsidRPr="008B3D01" w:rsidRDefault="00E83BC8" w:rsidP="008B3D01">
      <w:pPr>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Решение довольно простое — выдержать достаточную паузу. Обычно учитель ожидает ответ в течение секунды, еще через полто</w:t>
      </w:r>
      <w:r w:rsidRPr="008B3D01">
        <w:rPr>
          <w:rFonts w:ascii="Times New Roman" w:hAnsi="Times New Roman" w:cs="Times New Roman"/>
          <w:color w:val="000000"/>
          <w:sz w:val="28"/>
          <w:szCs w:val="28"/>
        </w:rPr>
        <w:softHyphen/>
        <w:t>ры секунды в случае паузы реагирует на ошибку. Учителю рекомен</w:t>
      </w:r>
      <w:r w:rsidRPr="008B3D01">
        <w:rPr>
          <w:rFonts w:ascii="Times New Roman" w:hAnsi="Times New Roman" w:cs="Times New Roman"/>
          <w:color w:val="000000"/>
          <w:sz w:val="28"/>
          <w:szCs w:val="28"/>
        </w:rPr>
        <w:softHyphen/>
        <w:t>дуется подождать не менее 5–6 секунд для размышления ученика, прежде чем задавать наводящие вопросы или переадресовывать задачу. Хотя есть и другая рекомендация: если вопрос более-менее сложный, выдерживать паузу в 20–30 секунд.</w:t>
      </w:r>
    </w:p>
    <w:p w:rsidR="00E83BC8" w:rsidRPr="008B3D01" w:rsidRDefault="00E83BC8" w:rsidP="008B3D01">
      <w:pPr>
        <w:spacing w:after="0" w:line="240" w:lineRule="auto"/>
        <w:ind w:firstLine="709"/>
        <w:jc w:val="both"/>
        <w:rPr>
          <w:rFonts w:ascii="Times New Roman" w:hAnsi="Times New Roman" w:cs="Times New Roman"/>
          <w:color w:val="000000"/>
          <w:sz w:val="28"/>
          <w:szCs w:val="28"/>
        </w:rPr>
      </w:pPr>
    </w:p>
    <w:p w:rsidR="00E83BC8" w:rsidRPr="008B3D01" w:rsidRDefault="00E83BC8"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Индивидуальная помощь и внимание</w:t>
      </w:r>
    </w:p>
    <w:p w:rsidR="008B3D01"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Одна опытная учительница рассказывала, что каждый год получает от старшеклассников обратную связь: на листочках уче</w:t>
      </w:r>
      <w:r w:rsidRPr="008B3D01">
        <w:rPr>
          <w:rFonts w:ascii="Times New Roman" w:hAnsi="Times New Roman" w:cs="Times New Roman"/>
          <w:color w:val="000000"/>
          <w:sz w:val="28"/>
          <w:szCs w:val="28"/>
        </w:rPr>
        <w:softHyphen/>
        <w:t xml:space="preserve">ники пишут, что было хорошо и не очень на уроках. Она поделилась, что в этот год ее больше всего задели не положительные отзывы, а фраза одной не самой сильной девочки: </w:t>
      </w:r>
      <w:r w:rsidRPr="008B3D01">
        <w:rPr>
          <w:rFonts w:ascii="Times New Roman" w:hAnsi="Times New Roman" w:cs="Times New Roman"/>
          <w:i/>
          <w:iCs/>
          <w:color w:val="000000"/>
          <w:sz w:val="28"/>
          <w:szCs w:val="28"/>
        </w:rPr>
        <w:t xml:space="preserve">«Мне не хватало ваших глаз»… </w:t>
      </w:r>
      <w:r w:rsidRPr="008B3D01">
        <w:rPr>
          <w:rFonts w:ascii="Times New Roman" w:hAnsi="Times New Roman" w:cs="Times New Roman"/>
          <w:color w:val="000000"/>
          <w:sz w:val="28"/>
          <w:szCs w:val="28"/>
        </w:rPr>
        <w:t>Часто более слабым (или просто не самым ярким, тихим ученикам) не хватает персонального внимания учителя. Не только глаз, но и небольших подсказок, ободрений, помощи в выполнении заданий. Например, если весь класс получает одинаковое задание, то кто-то сделает его легко, а кого-то нужно вывести на правильное решение. Это потенциально одна из форм проявления неравенства на уроке: учитель проводит больше времени с тем учеником, который ему нравится.</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Возможные решения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lastRenderedPageBreak/>
        <w:t xml:space="preserve">Например, TESA предлагает несколько рекомендаций для учителей.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Нужно помнить во время проведения урока, что более сильные и средние ученики чаще привлекают внимание учителя (например, во время выполнения упражнения в классе). Но если более слабые дети не просят помощи, это не значит, что она им не нужна. Воз</w:t>
      </w:r>
      <w:r w:rsidRPr="008B3D01">
        <w:rPr>
          <w:rFonts w:ascii="Times New Roman" w:hAnsi="Times New Roman" w:cs="Times New Roman"/>
          <w:color w:val="000000"/>
          <w:sz w:val="28"/>
          <w:szCs w:val="28"/>
        </w:rPr>
        <w:softHyphen/>
        <w:t xml:space="preserve">можно, они отчаялись привлекать к себе внимание еще на более ранних этапах обучения.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Помощь должна быть конкретной, связанной с текущим зада</w:t>
      </w:r>
      <w:r w:rsidRPr="008B3D01">
        <w:rPr>
          <w:rFonts w:ascii="Times New Roman" w:hAnsi="Times New Roman" w:cs="Times New Roman"/>
          <w:color w:val="000000"/>
          <w:sz w:val="28"/>
          <w:szCs w:val="28"/>
        </w:rPr>
        <w:softHyphen/>
        <w:t xml:space="preserve">нием. Вмешательство учителя должно помочь ребенку улучшить/ понять ту задачу, которую он выполняет. Но в то же время педагогу не нужно быть навязчивым.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Перед уроком было бы нелишним подумать о двух-трех учениках, которым учитель может целенаправленно уделить чуть больше времени, чем обычно.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Какой может быть помощь педагога ученику на уроке? </w:t>
      </w:r>
    </w:p>
    <w:p w:rsidR="00E83BC8" w:rsidRPr="008B3D01" w:rsidRDefault="00E83BC8" w:rsidP="008B3D01">
      <w:pPr>
        <w:numPr>
          <w:ilvl w:val="0"/>
          <w:numId w:val="1"/>
        </w:num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Она может быть по запросу ученика или по инициативе учителя. </w:t>
      </w:r>
    </w:p>
    <w:p w:rsidR="00E83BC8" w:rsidRPr="008B3D01" w:rsidRDefault="00E83BC8" w:rsidP="008B3D01">
      <w:pPr>
        <w:numPr>
          <w:ilvl w:val="0"/>
          <w:numId w:val="1"/>
        </w:num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Иметь краткую или развернутую форму. </w:t>
      </w:r>
    </w:p>
    <w:p w:rsidR="00E83BC8" w:rsidRPr="008B3D01" w:rsidRDefault="00E83BC8" w:rsidP="008B3D01">
      <w:pPr>
        <w:numPr>
          <w:ilvl w:val="0"/>
          <w:numId w:val="1"/>
        </w:num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Быть конкретной, словесной или даже невербальной. Например, педагог может находиться неподалеку от ученика, который вы</w:t>
      </w:r>
      <w:r w:rsidRPr="008B3D01">
        <w:rPr>
          <w:rFonts w:ascii="Times New Roman" w:hAnsi="Times New Roman" w:cs="Times New Roman"/>
          <w:color w:val="000000"/>
          <w:sz w:val="28"/>
          <w:szCs w:val="28"/>
        </w:rPr>
        <w:softHyphen/>
        <w:t xml:space="preserve">полняет задание, таким образом показывая готовность помочь. </w:t>
      </w:r>
    </w:p>
    <w:p w:rsidR="008B3D01" w:rsidRPr="000179CC" w:rsidRDefault="00E83BC8" w:rsidP="00093DEF">
      <w:pPr>
        <w:numPr>
          <w:ilvl w:val="0"/>
          <w:numId w:val="1"/>
        </w:num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 xml:space="preserve">Иметь индивидуальный (одному ученику) или групповой (нескольким детям) характер. </w:t>
      </w:r>
    </w:p>
    <w:p w:rsidR="00E83BC8" w:rsidRPr="008B3D01" w:rsidRDefault="00E83BC8" w:rsidP="008B3D01">
      <w:pPr>
        <w:pStyle w:val="a3"/>
        <w:autoSpaceDE w:val="0"/>
        <w:autoSpaceDN w:val="0"/>
        <w:adjustRightInd w:val="0"/>
        <w:spacing w:after="0" w:line="240" w:lineRule="auto"/>
        <w:ind w:left="0"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Активность учеников на уроке</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Чтобы научиться чему-то, нужно постоянно практиковаться в этом. Полагаю, с этим сложно спорить. Например, чтобы научиться думать самостоятельно, делиться своими размышлени</w:t>
      </w:r>
      <w:r w:rsidRPr="008B3D01">
        <w:rPr>
          <w:rFonts w:ascii="Times New Roman" w:hAnsi="Times New Roman" w:cs="Times New Roman"/>
          <w:color w:val="000000"/>
          <w:sz w:val="28"/>
          <w:szCs w:val="28"/>
        </w:rPr>
        <w:softHyphen/>
        <w:t xml:space="preserve">ями, рассуждать своими словами на сложные абстрактные темы, уверенно говорить на иностранном языке, ученикам нужно время на уроке, чтобы потренироваться и проявить себя.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Распространенная проблема школьных уроков в том, что часто большая часть класса оказывается в пассивном состоянии (слуша</w:t>
      </w:r>
      <w:r w:rsidRPr="008B3D01">
        <w:rPr>
          <w:rFonts w:ascii="Times New Roman" w:hAnsi="Times New Roman" w:cs="Times New Roman"/>
          <w:color w:val="000000"/>
          <w:sz w:val="28"/>
          <w:szCs w:val="28"/>
        </w:rPr>
        <w:softHyphen/>
        <w:t xml:space="preserve">ет — или делает вид, что слушает, — объяснения учителя или ответы одноклассников). Особенно остро это ощущается в больших классах или на тех дисциплинах, где преимущественно происходит работа с текстами (история, биология, обществознание и т. п.).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Возможные решения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Сейчас в практике обучения собрано много методических материа</w:t>
      </w:r>
      <w:r w:rsidRPr="008B3D01">
        <w:rPr>
          <w:rFonts w:ascii="Times New Roman" w:hAnsi="Times New Roman" w:cs="Times New Roman"/>
          <w:color w:val="000000"/>
          <w:sz w:val="28"/>
          <w:szCs w:val="28"/>
        </w:rPr>
        <w:softHyphen/>
        <w:t xml:space="preserve">лов, как сделать урок более интерактивным, повысить вовлеченность в него учащихся. Я бы предложила одно золотое правило. </w:t>
      </w:r>
    </w:p>
    <w:p w:rsidR="00E83BC8" w:rsidRPr="008B3D01" w:rsidRDefault="00E83BC8" w:rsidP="008B3D01">
      <w:pPr>
        <w:spacing w:after="0" w:line="240" w:lineRule="auto"/>
        <w:ind w:firstLine="709"/>
        <w:jc w:val="both"/>
        <w:rPr>
          <w:rFonts w:ascii="Times New Roman" w:hAnsi="Times New Roman" w:cs="Times New Roman"/>
          <w:sz w:val="28"/>
          <w:szCs w:val="28"/>
        </w:rPr>
      </w:pPr>
      <w:r w:rsidRPr="008B3D01">
        <w:rPr>
          <w:rFonts w:ascii="Times New Roman" w:hAnsi="Times New Roman" w:cs="Times New Roman"/>
          <w:i/>
          <w:iCs/>
          <w:color w:val="000000"/>
          <w:sz w:val="28"/>
          <w:szCs w:val="28"/>
        </w:rPr>
        <w:t>Помните, для каждого этапа урока есть виды деятельности, кото</w:t>
      </w:r>
      <w:r w:rsidRPr="008B3D01">
        <w:rPr>
          <w:rFonts w:ascii="Times New Roman" w:hAnsi="Times New Roman" w:cs="Times New Roman"/>
          <w:i/>
          <w:iCs/>
          <w:color w:val="000000"/>
          <w:sz w:val="28"/>
          <w:szCs w:val="28"/>
        </w:rPr>
        <w:softHyphen/>
        <w:t>рые позволяют вовлекать в работу всех учеников в классе.</w:t>
      </w:r>
    </w:p>
    <w:p w:rsidR="00FC0194" w:rsidRDefault="00FC0194" w:rsidP="008B3D01">
      <w:pPr>
        <w:autoSpaceDE w:val="0"/>
        <w:autoSpaceDN w:val="0"/>
        <w:adjustRightInd w:val="0"/>
        <w:spacing w:after="0" w:line="240" w:lineRule="auto"/>
        <w:ind w:firstLine="709"/>
        <w:jc w:val="both"/>
        <w:rPr>
          <w:rFonts w:ascii="Times New Roman" w:hAnsi="Times New Roman" w:cs="Times New Roman"/>
          <w:b/>
          <w:bCs/>
          <w:color w:val="000000"/>
          <w:sz w:val="28"/>
          <w:szCs w:val="28"/>
        </w:rPr>
      </w:pPr>
    </w:p>
    <w:p w:rsidR="00E83BC8" w:rsidRPr="008B3D01" w:rsidRDefault="00E83BC8" w:rsidP="00FC0194">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Близость к ученикам</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Довольно простая идея: чтобы создать атмосферу доверия и близости в классе, важна и физическая близость к учи</w:t>
      </w:r>
      <w:r w:rsidRPr="008B3D01">
        <w:rPr>
          <w:rFonts w:ascii="Times New Roman" w:hAnsi="Times New Roman" w:cs="Times New Roman"/>
          <w:color w:val="000000"/>
          <w:sz w:val="28"/>
          <w:szCs w:val="28"/>
        </w:rPr>
        <w:softHyphen/>
        <w:t xml:space="preserve">телю. Часто педагог просто сидит за своим столом, и физическое внимание достается лишь нескольким ученикам. Передвижения по классу — это важный и несложный способ создать ощущение значимости всех учеников, а не только тех, кто сидит за первыми партами.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Кроме того, более слабые ученики имеют склонность занимать зад</w:t>
      </w:r>
      <w:r w:rsidRPr="008B3D01">
        <w:rPr>
          <w:rFonts w:ascii="Times New Roman" w:hAnsi="Times New Roman" w:cs="Times New Roman"/>
          <w:color w:val="000000"/>
          <w:sz w:val="28"/>
          <w:szCs w:val="28"/>
        </w:rPr>
        <w:softHyphen/>
        <w:t xml:space="preserve">ние парты. Так они оказываются вовсе вне зоны внимания педагога.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lastRenderedPageBreak/>
        <w:t xml:space="preserve">Возможные решения </w:t>
      </w:r>
    </w:p>
    <w:p w:rsidR="00E83BC8" w:rsidRPr="008B3D01" w:rsidRDefault="00E83BC8" w:rsidP="008B3D01">
      <w:pPr>
        <w:pStyle w:val="Pa7"/>
        <w:spacing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Считается, что учителю важно приближаться на расстояние вытя</w:t>
      </w:r>
      <w:r w:rsidRPr="008B3D01">
        <w:rPr>
          <w:rFonts w:ascii="Times New Roman" w:hAnsi="Times New Roman" w:cs="Times New Roman"/>
          <w:color w:val="000000"/>
          <w:sz w:val="28"/>
          <w:szCs w:val="28"/>
        </w:rPr>
        <w:softHyphen/>
        <w:t>нутой руки ко всем ученикам в классе в течение урока. Желательно, чтобы это были не просто какие-то передвижения. Например, во время выполнения индивидуального задания учитель может поин</w:t>
      </w:r>
      <w:r w:rsidRPr="008B3D01">
        <w:rPr>
          <w:rFonts w:ascii="Times New Roman" w:hAnsi="Times New Roman" w:cs="Times New Roman"/>
          <w:color w:val="000000"/>
          <w:sz w:val="28"/>
          <w:szCs w:val="28"/>
        </w:rPr>
        <w:softHyphen/>
        <w:t>тересоваться у учеников, насколько им легко или сложно, задать какой-либо персональный вопрос, что-то рассказать. Более того, такое приближение учителя положительно отражается на дисциплине в классе.</w:t>
      </w:r>
    </w:p>
    <w:p w:rsidR="00E83BC8" w:rsidRPr="008B3D01" w:rsidRDefault="00E83BC8" w:rsidP="008B3D01">
      <w:pPr>
        <w:pStyle w:val="Pa7"/>
        <w:spacing w:line="240" w:lineRule="auto"/>
        <w:ind w:firstLine="709"/>
        <w:jc w:val="both"/>
        <w:rPr>
          <w:rFonts w:ascii="Times New Roman" w:hAnsi="Times New Roman" w:cs="Times New Roman"/>
          <w:color w:val="000000"/>
          <w:sz w:val="28"/>
          <w:szCs w:val="28"/>
        </w:rPr>
      </w:pPr>
    </w:p>
    <w:p w:rsidR="00E83BC8" w:rsidRPr="008B3D01" w:rsidRDefault="00E83BC8"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Обратная связь</w:t>
      </w:r>
    </w:p>
    <w:p w:rsidR="008B3D01" w:rsidRDefault="008B3D01" w:rsidP="008B3D01">
      <w:pPr>
        <w:autoSpaceDE w:val="0"/>
        <w:autoSpaceDN w:val="0"/>
        <w:adjustRightInd w:val="0"/>
        <w:spacing w:after="0" w:line="240" w:lineRule="auto"/>
        <w:ind w:firstLine="709"/>
        <w:jc w:val="center"/>
        <w:rPr>
          <w:rFonts w:ascii="Times New Roman" w:hAnsi="Times New Roman" w:cs="Times New Roman"/>
          <w:b/>
          <w:bCs/>
          <w:color w:val="000000"/>
          <w:sz w:val="28"/>
          <w:szCs w:val="28"/>
        </w:rPr>
      </w:pPr>
    </w:p>
    <w:p w:rsidR="00E83BC8" w:rsidRPr="008B3D01" w:rsidRDefault="00E83BC8"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Реакция на каждый ответ</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 xml:space="preserve">По результатам исследований, учителя уделяют больше внимания ответам сильных учеников, дают им развернутую оценку. Средние и слабые ученики не получают подробной обратной связи. Это может иметь множество негативных последствий. Ниже приведены несколько примеров.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При отрицательной оценке без подробного ее разъяснения уче</w:t>
      </w:r>
      <w:r w:rsidRPr="008B3D01">
        <w:rPr>
          <w:rFonts w:ascii="Times New Roman" w:hAnsi="Times New Roman" w:cs="Times New Roman"/>
          <w:color w:val="000000"/>
          <w:sz w:val="28"/>
          <w:szCs w:val="28"/>
        </w:rPr>
        <w:softHyphen/>
        <w:t xml:space="preserve">ник считает, что он плохой, никчемный человек. Школьники (даже старшие) не всегда могут отделить себя и результаты своей работы, поэтому любой отрицательный отзыв может восприниматься как личное унижение (еще и перед всем классом).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 Положительная оценка — это </w:t>
      </w:r>
      <w:proofErr w:type="spellStart"/>
      <w:r w:rsidRPr="008B3D01">
        <w:rPr>
          <w:rFonts w:ascii="Times New Roman" w:hAnsi="Times New Roman" w:cs="Times New Roman"/>
          <w:color w:val="000000"/>
          <w:sz w:val="28"/>
          <w:szCs w:val="28"/>
        </w:rPr>
        <w:t>мотиватор</w:t>
      </w:r>
      <w:proofErr w:type="spellEnd"/>
      <w:r w:rsidRPr="008B3D01">
        <w:rPr>
          <w:rFonts w:ascii="Times New Roman" w:hAnsi="Times New Roman" w:cs="Times New Roman"/>
          <w:color w:val="000000"/>
          <w:sz w:val="28"/>
          <w:szCs w:val="28"/>
        </w:rPr>
        <w:t xml:space="preserve"> роста и развития. Если учитель видит положительное в работе не самого сильного ученика, тот становится сильнее.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Возможные решения </w:t>
      </w:r>
    </w:p>
    <w:p w:rsidR="00E83BC8" w:rsidRPr="008B3D01" w:rsidRDefault="00E83BC8" w:rsidP="008B3D01">
      <w:pPr>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Первоочередная задача учителя видится в том, чтобы уделить внимание усилиям каждого ученика. Оценка и обратная связь важны и когда ученик дает правильный ответ, и когда ошибается.</w:t>
      </w:r>
    </w:p>
    <w:p w:rsidR="008B3D01" w:rsidRDefault="008B3D01" w:rsidP="008B3D01">
      <w:pPr>
        <w:autoSpaceDE w:val="0"/>
        <w:autoSpaceDN w:val="0"/>
        <w:adjustRightInd w:val="0"/>
        <w:spacing w:after="0" w:line="240" w:lineRule="auto"/>
        <w:ind w:firstLine="709"/>
        <w:jc w:val="both"/>
        <w:rPr>
          <w:rFonts w:ascii="Times New Roman" w:hAnsi="Times New Roman" w:cs="Times New Roman"/>
          <w:b/>
          <w:bCs/>
          <w:color w:val="000000"/>
          <w:sz w:val="28"/>
          <w:szCs w:val="28"/>
        </w:rPr>
      </w:pPr>
    </w:p>
    <w:p w:rsidR="00E83BC8" w:rsidRPr="008B3D01" w:rsidRDefault="00E83BC8"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Похвала, выражение одобрения</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Если вы сами преподаете, попробуйте вспомнить все фразы, которыми вы можете положительно оценить работу ученика. Часто оказывается, что арсенал слов для похвалы довольно скуден: «молодец», «умница», «все верно», «хорошо»… Еще одна проблема, похвала часто распределяется неравномерно по классу: все самое лучшее достается сильным. Хотя успех относителен: порой частич</w:t>
      </w:r>
      <w:r w:rsidRPr="008B3D01">
        <w:rPr>
          <w:rFonts w:ascii="Times New Roman" w:hAnsi="Times New Roman" w:cs="Times New Roman"/>
          <w:color w:val="000000"/>
          <w:sz w:val="28"/>
          <w:szCs w:val="28"/>
        </w:rPr>
        <w:softHyphen/>
        <w:t>но правильный ответ среднего по силам ученика заслуживает не меньшего одобрения.</w:t>
      </w:r>
      <w:r w:rsidR="00FC0194">
        <w:rPr>
          <w:rFonts w:ascii="Times New Roman" w:hAnsi="Times New Roman" w:cs="Times New Roman"/>
          <w:color w:val="000000"/>
          <w:sz w:val="28"/>
          <w:szCs w:val="28"/>
        </w:rPr>
        <w:t xml:space="preserve"> </w:t>
      </w:r>
      <w:r w:rsidRPr="008B3D01">
        <w:rPr>
          <w:rFonts w:ascii="Times New Roman" w:hAnsi="Times New Roman" w:cs="Times New Roman"/>
          <w:color w:val="000000"/>
          <w:sz w:val="28"/>
          <w:szCs w:val="28"/>
        </w:rPr>
        <w:t>Выражение одобрения важно по многим параметрам: оно закре</w:t>
      </w:r>
      <w:r w:rsidRPr="008B3D01">
        <w:rPr>
          <w:rFonts w:ascii="Times New Roman" w:hAnsi="Times New Roman" w:cs="Times New Roman"/>
          <w:color w:val="000000"/>
          <w:sz w:val="28"/>
          <w:szCs w:val="28"/>
        </w:rPr>
        <w:softHyphen/>
        <w:t xml:space="preserve">пляет правильные модели поведения ребенка (например, активное участие в уроке, помощь одноклассникам), позволяет почувствовать собственную значимость, мотивирует к развитию. Однако многие учителя исповедуют принцип: «Если я не говорю ничего плохого, значит, все хорошо».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Возможные решения проблемы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Учителю важно давать положительную оценку ученикам. Но стоит разделять два типа положительной оценки: признание (когда ученик сделал что-то хорошее, но ожидаемое) и похвалу (ученик превзошел ожидания). Например, отстающий ученик сделал уроки — это здорово, но в целом ожидаемо. В таком случае до</w:t>
      </w:r>
      <w:r w:rsidRPr="008B3D01">
        <w:rPr>
          <w:rFonts w:ascii="Times New Roman" w:hAnsi="Times New Roman" w:cs="Times New Roman"/>
          <w:color w:val="000000"/>
          <w:sz w:val="28"/>
          <w:szCs w:val="28"/>
        </w:rPr>
        <w:softHyphen/>
        <w:t>статочно признать факт, например, описать сделанное, поблаго</w:t>
      </w:r>
      <w:r w:rsidRPr="008B3D01">
        <w:rPr>
          <w:rFonts w:ascii="Times New Roman" w:hAnsi="Times New Roman" w:cs="Times New Roman"/>
          <w:color w:val="000000"/>
          <w:sz w:val="28"/>
          <w:szCs w:val="28"/>
        </w:rPr>
        <w:softHyphen/>
        <w:t xml:space="preserve">дарить («Ваня, ты сегодня сделал все упражнения, так держать, спасибо»). Эмоциональная похвала уместна в </w:t>
      </w:r>
      <w:r w:rsidRPr="008B3D01">
        <w:rPr>
          <w:rFonts w:ascii="Times New Roman" w:hAnsi="Times New Roman" w:cs="Times New Roman"/>
          <w:color w:val="000000"/>
          <w:sz w:val="28"/>
          <w:szCs w:val="28"/>
        </w:rPr>
        <w:lastRenderedPageBreak/>
        <w:t xml:space="preserve">том случае, когда ученик действительно превосходит ожидания («Это великолепный проект, Маша!»). Иными словами, </w:t>
      </w:r>
      <w:r w:rsidRPr="008B3D01">
        <w:rPr>
          <w:rFonts w:ascii="Times New Roman" w:hAnsi="Times New Roman" w:cs="Times New Roman"/>
          <w:b/>
          <w:bCs/>
          <w:i/>
          <w:iCs/>
          <w:color w:val="000000"/>
          <w:sz w:val="28"/>
          <w:szCs w:val="28"/>
        </w:rPr>
        <w:t>реакция учителя должна быть адекватна размеру события</w:t>
      </w:r>
      <w:r w:rsidRPr="008B3D01">
        <w:rPr>
          <w:rFonts w:ascii="Times New Roman" w:hAnsi="Times New Roman" w:cs="Times New Roman"/>
          <w:color w:val="000000"/>
          <w:sz w:val="28"/>
          <w:szCs w:val="28"/>
        </w:rPr>
        <w:t xml:space="preserve">. Иначе произойдет что-то вроде инфляции учительского внимания, оно не будет восприниматься всерьез.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Другой важный (хотя и сложнее оцениваемый пункт) — это </w:t>
      </w:r>
      <w:r w:rsidRPr="008B3D01">
        <w:rPr>
          <w:rFonts w:ascii="Times New Roman" w:hAnsi="Times New Roman" w:cs="Times New Roman"/>
          <w:b/>
          <w:bCs/>
          <w:i/>
          <w:iCs/>
          <w:color w:val="000000"/>
          <w:sz w:val="28"/>
          <w:szCs w:val="28"/>
        </w:rPr>
        <w:t>искренность похвалы</w:t>
      </w:r>
      <w:r w:rsidRPr="008B3D01">
        <w:rPr>
          <w:rFonts w:ascii="Times New Roman" w:hAnsi="Times New Roman" w:cs="Times New Roman"/>
          <w:color w:val="000000"/>
          <w:sz w:val="28"/>
          <w:szCs w:val="28"/>
        </w:rPr>
        <w:t xml:space="preserve">. Дети легко распознают фальшь и относятся к неискренней похвале скептически. </w:t>
      </w:r>
    </w:p>
    <w:p w:rsidR="00E83BC8" w:rsidRPr="008B3D01" w:rsidRDefault="00E83BC8" w:rsidP="008B3D01">
      <w:pPr>
        <w:spacing w:after="0" w:line="240" w:lineRule="auto"/>
        <w:ind w:firstLine="709"/>
        <w:jc w:val="both"/>
        <w:rPr>
          <w:rFonts w:ascii="Times New Roman" w:hAnsi="Times New Roman" w:cs="Times New Roman"/>
          <w:sz w:val="28"/>
          <w:szCs w:val="28"/>
        </w:rPr>
      </w:pPr>
      <w:r w:rsidRPr="008B3D01">
        <w:rPr>
          <w:rFonts w:ascii="Times New Roman" w:hAnsi="Times New Roman" w:cs="Times New Roman"/>
          <w:b/>
          <w:bCs/>
          <w:i/>
          <w:iCs/>
          <w:color w:val="000000"/>
          <w:sz w:val="28"/>
          <w:szCs w:val="28"/>
        </w:rPr>
        <w:t xml:space="preserve">Еще одно табу — хвалить одного ребенка, чтобы унизить другого </w:t>
      </w:r>
      <w:r w:rsidRPr="008B3D01">
        <w:rPr>
          <w:rFonts w:ascii="Times New Roman" w:hAnsi="Times New Roman" w:cs="Times New Roman"/>
          <w:color w:val="000000"/>
          <w:sz w:val="28"/>
          <w:szCs w:val="28"/>
        </w:rPr>
        <w:t>(например, «Ваня, смотри, как Аня быстро справилась с заданием!»).</w:t>
      </w:r>
    </w:p>
    <w:p w:rsidR="008B3D01" w:rsidRDefault="008B3D01" w:rsidP="008B3D01">
      <w:pPr>
        <w:autoSpaceDE w:val="0"/>
        <w:autoSpaceDN w:val="0"/>
        <w:adjustRightInd w:val="0"/>
        <w:spacing w:after="0" w:line="240" w:lineRule="auto"/>
        <w:ind w:firstLine="709"/>
        <w:jc w:val="both"/>
        <w:rPr>
          <w:rFonts w:ascii="Times New Roman" w:hAnsi="Times New Roman" w:cs="Times New Roman"/>
          <w:b/>
          <w:bCs/>
          <w:color w:val="000000"/>
          <w:sz w:val="28"/>
          <w:szCs w:val="28"/>
        </w:rPr>
      </w:pPr>
    </w:p>
    <w:p w:rsidR="00E83BC8" w:rsidRPr="008B3D01" w:rsidRDefault="00E83BC8"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Объяснение причин похвалы</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Объяснение причин поощрения или наказания — еще более редкое речевое действие учителей. Похвалил — уже хорошо, пускай ученик порадуется. Наказал — значит, были на то причины. Ученик же довольно часто не понимает глубинных причин либо понимает поверхностно, что сделал что-то плохое или хоро</w:t>
      </w:r>
      <w:r w:rsidRPr="008B3D01">
        <w:rPr>
          <w:rFonts w:ascii="Times New Roman" w:hAnsi="Times New Roman" w:cs="Times New Roman"/>
          <w:color w:val="000000"/>
          <w:sz w:val="28"/>
          <w:szCs w:val="28"/>
        </w:rPr>
        <w:softHyphen/>
        <w:t xml:space="preserve">шее. Особенно младшие школьники не всегда могут связать свое конкретное действие и эмоциональную реакцию учителя. Как уже говорилось, поощрение и наказание воспринимаются как оценка личности (ты хороший / плохой), а не оценка действий.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Обратимся к ситуации: ученик отвлекается, учитель периодически делает замечания, это плохо работает, наконец, учитель разряжает накопившееся раздражение в гневной тираде. Начнет ли после этого ученик вести себя лучше? Если и да, то ненадолго, пока страх не пройдет.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Возможные решения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Система TESA, которая упоминалась в начале этого раздела, предлагает несколько стратегий, как развить в себе умение быть конкретным в оценке учеников. </w:t>
      </w:r>
    </w:p>
    <w:p w:rsidR="00E83BC8" w:rsidRPr="008B3D01" w:rsidRDefault="00E83BC8" w:rsidP="008B3D01">
      <w:pPr>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Во-первых, важно ясно представлять себе ожидания от детей. На</w:t>
      </w:r>
      <w:r w:rsidRPr="008B3D01">
        <w:rPr>
          <w:rFonts w:ascii="Times New Roman" w:hAnsi="Times New Roman" w:cs="Times New Roman"/>
          <w:color w:val="000000"/>
          <w:sz w:val="28"/>
          <w:szCs w:val="28"/>
        </w:rPr>
        <w:softHyphen/>
        <w:t>пример, если на уроке до этого вы говорили, что у ученика на столе должна быть книга, ручка и карандаш, можно похвалить тех детей, у которых все это есть. Если хотите поощрить хорошее поведение, можно заострить внимание на наблюдаемых деталях («Я очень рада тому, что Стас внимателен на уроке. Он сидит ровно и смотрит на меня»).</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Во-вторых, нужно постоянно тренироваться в том, чтобы продол</w:t>
      </w:r>
      <w:r w:rsidRPr="008B3D01">
        <w:rPr>
          <w:rFonts w:ascii="Times New Roman" w:hAnsi="Times New Roman" w:cs="Times New Roman"/>
          <w:color w:val="000000"/>
          <w:sz w:val="28"/>
          <w:szCs w:val="28"/>
        </w:rPr>
        <w:softHyphen/>
        <w:t xml:space="preserve">жать те фразы похвалы, о которых шла речь в прошлой главе («Я вижу твой прогресс в умении решать примеры с дробями»). </w:t>
      </w:r>
    </w:p>
    <w:p w:rsidR="00E83BC8" w:rsidRPr="008B3D01" w:rsidRDefault="00E83BC8" w:rsidP="008B3D01">
      <w:pPr>
        <w:spacing w:after="0" w:line="240" w:lineRule="auto"/>
        <w:ind w:firstLine="709"/>
        <w:jc w:val="both"/>
        <w:rPr>
          <w:rFonts w:ascii="Times New Roman" w:hAnsi="Times New Roman" w:cs="Times New Roman"/>
          <w:sz w:val="28"/>
          <w:szCs w:val="28"/>
        </w:rPr>
      </w:pPr>
      <w:r w:rsidRPr="008B3D01">
        <w:rPr>
          <w:rFonts w:ascii="Times New Roman" w:hAnsi="Times New Roman" w:cs="Times New Roman"/>
          <w:color w:val="000000"/>
          <w:sz w:val="28"/>
          <w:szCs w:val="28"/>
        </w:rPr>
        <w:t>В-третьих, если кто-то наблюдает за уроком и способами выраже</w:t>
      </w:r>
      <w:r w:rsidRPr="008B3D01">
        <w:rPr>
          <w:rFonts w:ascii="Times New Roman" w:hAnsi="Times New Roman" w:cs="Times New Roman"/>
          <w:color w:val="000000"/>
          <w:sz w:val="28"/>
          <w:szCs w:val="28"/>
        </w:rPr>
        <w:softHyphen/>
        <w:t>ния похвалы, то можно фиксировать удачные варианты и применять их на последующих занятиях.</w:t>
      </w:r>
    </w:p>
    <w:p w:rsidR="008B3D01" w:rsidRDefault="008B3D01" w:rsidP="008B3D01">
      <w:pPr>
        <w:autoSpaceDE w:val="0"/>
        <w:autoSpaceDN w:val="0"/>
        <w:adjustRightInd w:val="0"/>
        <w:spacing w:after="0" w:line="240" w:lineRule="auto"/>
        <w:ind w:firstLine="709"/>
        <w:jc w:val="both"/>
        <w:rPr>
          <w:rFonts w:ascii="Times New Roman" w:hAnsi="Times New Roman" w:cs="Times New Roman"/>
          <w:b/>
          <w:bCs/>
          <w:color w:val="000000"/>
          <w:sz w:val="28"/>
          <w:szCs w:val="28"/>
        </w:rPr>
      </w:pPr>
    </w:p>
    <w:p w:rsidR="00E83BC8" w:rsidRPr="008B3D01" w:rsidRDefault="00E83BC8"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Демонстрация высоких ожиданий и опыт успешности</w:t>
      </w:r>
    </w:p>
    <w:p w:rsidR="008B3D01" w:rsidRDefault="008B3D01" w:rsidP="008B3D01">
      <w:pPr>
        <w:autoSpaceDE w:val="0"/>
        <w:autoSpaceDN w:val="0"/>
        <w:adjustRightInd w:val="0"/>
        <w:spacing w:after="0" w:line="240" w:lineRule="auto"/>
        <w:ind w:firstLine="709"/>
        <w:jc w:val="center"/>
        <w:rPr>
          <w:rFonts w:ascii="Times New Roman" w:hAnsi="Times New Roman" w:cs="Times New Roman"/>
          <w:b/>
          <w:bCs/>
          <w:color w:val="000000"/>
          <w:sz w:val="28"/>
          <w:szCs w:val="28"/>
        </w:rPr>
      </w:pPr>
    </w:p>
    <w:p w:rsidR="00E83BC8" w:rsidRPr="008B3D01" w:rsidRDefault="00E83BC8"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Работают все</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Есть много причин, по которым слабые ученики не участвуют в уроке: отсутствие интереса, слишком сложный матери</w:t>
      </w:r>
      <w:r w:rsidRPr="008B3D01">
        <w:rPr>
          <w:rFonts w:ascii="Times New Roman" w:hAnsi="Times New Roman" w:cs="Times New Roman"/>
          <w:color w:val="000000"/>
          <w:sz w:val="28"/>
          <w:szCs w:val="28"/>
        </w:rPr>
        <w:softHyphen/>
        <w:t xml:space="preserve">ал, высокий темп урока, неверие в свои силы и пр. Но какой бы ни была причина, «отсутствие» ученика на уроке приводит в какой-то момент к такому отставанию от сверстников, которое потом уже невозможно наверстать.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lastRenderedPageBreak/>
        <w:t>Часто в старших классах даже довольно сильные ученики так нагру</w:t>
      </w:r>
      <w:r w:rsidRPr="008B3D01">
        <w:rPr>
          <w:rFonts w:ascii="Times New Roman" w:hAnsi="Times New Roman" w:cs="Times New Roman"/>
          <w:color w:val="000000"/>
          <w:sz w:val="28"/>
          <w:szCs w:val="28"/>
        </w:rPr>
        <w:softHyphen/>
        <w:t>жены подготовкой к итоговым экзаменам, что предпочитают концент</w:t>
      </w:r>
      <w:r w:rsidRPr="008B3D01">
        <w:rPr>
          <w:rFonts w:ascii="Times New Roman" w:hAnsi="Times New Roman" w:cs="Times New Roman"/>
          <w:color w:val="000000"/>
          <w:sz w:val="28"/>
          <w:szCs w:val="28"/>
        </w:rPr>
        <w:softHyphen/>
        <w:t xml:space="preserve">рироваться лишь на нескольких предметах и игнорируют все другие.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Задача хорошего учителя — показать, что он ожидает работы и включенности от каждого ученика в меру его способностей.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Возможные решения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А. </w:t>
      </w:r>
      <w:proofErr w:type="spellStart"/>
      <w:r w:rsidRPr="008B3D01">
        <w:rPr>
          <w:rFonts w:ascii="Times New Roman" w:hAnsi="Times New Roman" w:cs="Times New Roman"/>
          <w:color w:val="000000"/>
          <w:sz w:val="28"/>
          <w:szCs w:val="28"/>
        </w:rPr>
        <w:t>Гин</w:t>
      </w:r>
      <w:proofErr w:type="spellEnd"/>
      <w:r w:rsidRPr="008B3D01">
        <w:rPr>
          <w:rFonts w:ascii="Times New Roman" w:hAnsi="Times New Roman" w:cs="Times New Roman"/>
          <w:color w:val="000000"/>
          <w:sz w:val="28"/>
          <w:szCs w:val="28"/>
        </w:rPr>
        <w:t xml:space="preserve"> предлагает педагогический прием «Минимальный уровень». Это значит, что когда учитель задает домашнее задание, в нем всегда есть очень легкая часть, которая по силам всем ученикам. Ученику нужно проявить лишь немного стараний, чтобы справиться с заданием, но это легкое задание обязательно для всех. Учитель предупреждает детей: если задание окажется слишком трудным, нужно только искренне попытаться сделать это. </w:t>
      </w:r>
    </w:p>
    <w:p w:rsidR="00E83BC8" w:rsidRPr="008B3D01" w:rsidRDefault="00E83BC8" w:rsidP="008B3D01">
      <w:pPr>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Способствовать вовлеченности слабых в работу урока могут и дру</w:t>
      </w:r>
      <w:r w:rsidRPr="008B3D01">
        <w:rPr>
          <w:rFonts w:ascii="Times New Roman" w:hAnsi="Times New Roman" w:cs="Times New Roman"/>
          <w:color w:val="000000"/>
          <w:sz w:val="28"/>
          <w:szCs w:val="28"/>
        </w:rPr>
        <w:softHyphen/>
        <w:t xml:space="preserve">гие различные методы опроса (например, холодный </w:t>
      </w:r>
      <w:proofErr w:type="spellStart"/>
      <w:r w:rsidRPr="008B3D01">
        <w:rPr>
          <w:rFonts w:ascii="Times New Roman" w:hAnsi="Times New Roman" w:cs="Times New Roman"/>
          <w:color w:val="000000"/>
          <w:sz w:val="28"/>
          <w:szCs w:val="28"/>
        </w:rPr>
        <w:t>обзвон</w:t>
      </w:r>
      <w:proofErr w:type="spellEnd"/>
      <w:r w:rsidRPr="008B3D01">
        <w:rPr>
          <w:rFonts w:ascii="Times New Roman" w:hAnsi="Times New Roman" w:cs="Times New Roman"/>
          <w:color w:val="000000"/>
          <w:sz w:val="28"/>
          <w:szCs w:val="28"/>
        </w:rPr>
        <w:t xml:space="preserve"> или ответ хором — это тоже подсказки, как сделать опрос подходящим для учеников разного уровня).</w:t>
      </w:r>
    </w:p>
    <w:p w:rsidR="008B3D01" w:rsidRDefault="008B3D01" w:rsidP="008B3D01">
      <w:pPr>
        <w:autoSpaceDE w:val="0"/>
        <w:autoSpaceDN w:val="0"/>
        <w:adjustRightInd w:val="0"/>
        <w:spacing w:after="0" w:line="240" w:lineRule="auto"/>
        <w:ind w:firstLine="709"/>
        <w:jc w:val="both"/>
        <w:rPr>
          <w:rFonts w:ascii="Times New Roman" w:hAnsi="Times New Roman" w:cs="Times New Roman"/>
          <w:b/>
          <w:bCs/>
          <w:color w:val="000000"/>
          <w:sz w:val="28"/>
          <w:szCs w:val="28"/>
        </w:rPr>
      </w:pPr>
    </w:p>
    <w:p w:rsidR="00E83BC8" w:rsidRPr="008B3D01" w:rsidRDefault="00E83BC8"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Наводящие вопросы и подсказки</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Часто ученик не может с ходу ответить на постав</w:t>
      </w:r>
      <w:r w:rsidRPr="008B3D01">
        <w:rPr>
          <w:rFonts w:ascii="Times New Roman" w:hAnsi="Times New Roman" w:cs="Times New Roman"/>
          <w:color w:val="000000"/>
          <w:sz w:val="28"/>
          <w:szCs w:val="28"/>
        </w:rPr>
        <w:softHyphen/>
        <w:t xml:space="preserve">ленный вопрос. Однако можно предположить, что учащийся все же справится с вопросом при некоторой помощи учителя (помните зону ближайшего развития Л. С. Выготского?).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Чтобы ученик задействовал свой потенциал полностью, учитель должен уметь задавать наводящие вопросы и давать подсказки — как раз по уровню этого ученика. Стратегия наводящих вопросов хорошо действует на все группы учеников, так как позволяет ребенку поверить в свою способность справляться с задачей.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Возможные решения проблемы </w:t>
      </w:r>
    </w:p>
    <w:p w:rsidR="00E83BC8" w:rsidRPr="008B3D01" w:rsidRDefault="00E83BC8" w:rsidP="008B3D01">
      <w:pPr>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Некоторые люди наделены даром Сократа, когда спрашивающий может формулировать вопросы так, чтобы отвечающий смог дойти до правильного ответа логически. Однако начинающему учителю желательно продумывать при подготовке к уроку не только вопросы, но и возможные подсказки и наводящие фразы.</w:t>
      </w:r>
    </w:p>
    <w:p w:rsidR="008B3D01" w:rsidRDefault="008B3D01" w:rsidP="008B3D01">
      <w:pPr>
        <w:autoSpaceDE w:val="0"/>
        <w:autoSpaceDN w:val="0"/>
        <w:adjustRightInd w:val="0"/>
        <w:spacing w:after="0" w:line="240" w:lineRule="auto"/>
        <w:ind w:firstLine="709"/>
        <w:jc w:val="both"/>
        <w:rPr>
          <w:rFonts w:ascii="Times New Roman" w:hAnsi="Times New Roman" w:cs="Times New Roman"/>
          <w:b/>
          <w:bCs/>
          <w:color w:val="000000"/>
          <w:sz w:val="28"/>
          <w:szCs w:val="28"/>
        </w:rPr>
      </w:pPr>
    </w:p>
    <w:p w:rsidR="00E83BC8" w:rsidRDefault="00E83BC8" w:rsidP="008B3D01">
      <w:pPr>
        <w:autoSpaceDE w:val="0"/>
        <w:autoSpaceDN w:val="0"/>
        <w:adjustRightInd w:val="0"/>
        <w:spacing w:after="0" w:line="240" w:lineRule="auto"/>
        <w:ind w:firstLine="709"/>
        <w:jc w:val="center"/>
        <w:rPr>
          <w:rFonts w:ascii="Times New Roman" w:hAnsi="Times New Roman" w:cs="Times New Roman"/>
          <w:b/>
          <w:bCs/>
          <w:color w:val="000000"/>
          <w:sz w:val="28"/>
          <w:szCs w:val="28"/>
        </w:rPr>
      </w:pPr>
      <w:r w:rsidRPr="008B3D01">
        <w:rPr>
          <w:rFonts w:ascii="Times New Roman" w:hAnsi="Times New Roman" w:cs="Times New Roman"/>
          <w:b/>
          <w:bCs/>
          <w:color w:val="000000"/>
          <w:sz w:val="28"/>
          <w:szCs w:val="28"/>
        </w:rPr>
        <w:t>Сложные вопросы</w:t>
      </w:r>
    </w:p>
    <w:p w:rsidR="008B3D01" w:rsidRPr="008B3D01" w:rsidRDefault="008B3D01"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Практически все учителя говорят, что их цель — на</w:t>
      </w:r>
      <w:r w:rsidRPr="008B3D01">
        <w:rPr>
          <w:rFonts w:ascii="Times New Roman" w:hAnsi="Times New Roman" w:cs="Times New Roman"/>
          <w:color w:val="000000"/>
          <w:sz w:val="28"/>
          <w:szCs w:val="28"/>
        </w:rPr>
        <w:softHyphen/>
        <w:t xml:space="preserve">учить учеников самостоятельно думать. К сожалению, в реальных ситуациях многие педагоги крайне мало для этого делают: в итоге научить думать часто остается лишь пафосным лозунгом.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В то же время это высший учительский пилотаж — стимулиро</w:t>
      </w:r>
      <w:r w:rsidRPr="008B3D01">
        <w:rPr>
          <w:rFonts w:ascii="Times New Roman" w:hAnsi="Times New Roman" w:cs="Times New Roman"/>
          <w:color w:val="000000"/>
          <w:sz w:val="28"/>
          <w:szCs w:val="28"/>
        </w:rPr>
        <w:softHyphen/>
        <w:t xml:space="preserve">вать мышление ребенка и задавать ему действительно сложные вопросы. Было бы ошибкой считать, что на сложные вопросы могут отвечать только лучшие ученики. Просто для каждого свой уровень сложности.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Возможные решения проблемы </w:t>
      </w:r>
    </w:p>
    <w:p w:rsidR="00E83BC8" w:rsidRPr="008B3D01" w:rsidRDefault="00E83BC8" w:rsidP="008B3D01">
      <w:pPr>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Как правило, вопрос усложняется после того, как ученик дает правильный ответ на первый поставленный вопрос.</w:t>
      </w:r>
    </w:p>
    <w:p w:rsidR="008B3D01" w:rsidRDefault="008B3D01" w:rsidP="008B3D01">
      <w:pPr>
        <w:autoSpaceDE w:val="0"/>
        <w:autoSpaceDN w:val="0"/>
        <w:adjustRightInd w:val="0"/>
        <w:spacing w:after="0" w:line="240" w:lineRule="auto"/>
        <w:ind w:firstLine="709"/>
        <w:jc w:val="both"/>
        <w:rPr>
          <w:rFonts w:ascii="Times New Roman" w:hAnsi="Times New Roman" w:cs="Times New Roman"/>
          <w:b/>
          <w:bCs/>
          <w:color w:val="000000"/>
          <w:sz w:val="28"/>
          <w:szCs w:val="28"/>
        </w:rPr>
      </w:pPr>
    </w:p>
    <w:p w:rsidR="008B3D01" w:rsidRPr="008B3D01" w:rsidRDefault="008B3D01"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Дисциплина и динамика урока</w:t>
      </w:r>
    </w:p>
    <w:p w:rsidR="008B3D01" w:rsidRDefault="008B3D01" w:rsidP="008B3D01">
      <w:pPr>
        <w:autoSpaceDE w:val="0"/>
        <w:autoSpaceDN w:val="0"/>
        <w:adjustRightInd w:val="0"/>
        <w:spacing w:after="0" w:line="240" w:lineRule="auto"/>
        <w:ind w:firstLine="709"/>
        <w:jc w:val="center"/>
        <w:rPr>
          <w:rFonts w:ascii="Times New Roman" w:hAnsi="Times New Roman" w:cs="Times New Roman"/>
          <w:b/>
          <w:bCs/>
          <w:color w:val="000000"/>
          <w:sz w:val="28"/>
          <w:szCs w:val="28"/>
        </w:rPr>
      </w:pPr>
    </w:p>
    <w:p w:rsidR="008B3D01" w:rsidRPr="008B3D01" w:rsidRDefault="008B3D01" w:rsidP="008B3D01">
      <w:pPr>
        <w:autoSpaceDE w:val="0"/>
        <w:autoSpaceDN w:val="0"/>
        <w:adjustRightInd w:val="0"/>
        <w:spacing w:after="0" w:line="240" w:lineRule="auto"/>
        <w:ind w:firstLine="709"/>
        <w:jc w:val="center"/>
        <w:rPr>
          <w:rFonts w:ascii="Times New Roman" w:hAnsi="Times New Roman" w:cs="Times New Roman"/>
          <w:b/>
          <w:bCs/>
          <w:color w:val="000000"/>
          <w:sz w:val="28"/>
          <w:szCs w:val="28"/>
        </w:rPr>
      </w:pPr>
      <w:r w:rsidRPr="008B3D01">
        <w:rPr>
          <w:rFonts w:ascii="Times New Roman" w:hAnsi="Times New Roman" w:cs="Times New Roman"/>
          <w:b/>
          <w:bCs/>
          <w:color w:val="000000"/>
          <w:sz w:val="28"/>
          <w:szCs w:val="28"/>
        </w:rPr>
        <w:t>Время на установление дисциплины</w:t>
      </w:r>
    </w:p>
    <w:p w:rsidR="008B3D01" w:rsidRDefault="008B3D01" w:rsidP="008B3D01">
      <w:pPr>
        <w:autoSpaceDE w:val="0"/>
        <w:autoSpaceDN w:val="0"/>
        <w:adjustRightInd w:val="0"/>
        <w:spacing w:after="0" w:line="240" w:lineRule="auto"/>
        <w:ind w:firstLine="709"/>
        <w:jc w:val="both"/>
        <w:rPr>
          <w:rFonts w:ascii="Times New Roman" w:hAnsi="Times New Roman" w:cs="Times New Roman"/>
          <w:b/>
          <w:bCs/>
          <w:color w:val="000000"/>
          <w:sz w:val="28"/>
          <w:szCs w:val="28"/>
        </w:rPr>
      </w:pP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Ученики входят в класс, долго усаживаются, потом дол</w:t>
      </w:r>
      <w:r w:rsidRPr="008B3D01">
        <w:rPr>
          <w:rFonts w:ascii="Times New Roman" w:hAnsi="Times New Roman" w:cs="Times New Roman"/>
          <w:color w:val="000000"/>
          <w:sz w:val="28"/>
          <w:szCs w:val="28"/>
        </w:rPr>
        <w:softHyphen/>
        <w:t>го не могут понять задание, переговариваются между собой, затем кто-то начинает отвлекать всех остальных… В итоге учитель стара</w:t>
      </w:r>
      <w:r w:rsidRPr="008B3D01">
        <w:rPr>
          <w:rFonts w:ascii="Times New Roman" w:hAnsi="Times New Roman" w:cs="Times New Roman"/>
          <w:color w:val="000000"/>
          <w:sz w:val="28"/>
          <w:szCs w:val="28"/>
        </w:rPr>
        <w:softHyphen/>
        <w:t xml:space="preserve">ется наладить рабочий настрой — и время урока утекает как вода сквозь пальцы. При этом мастерство учителя во многом заключается в том, чтобы максимально качественно использовать время урока.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Возможные решения проблемы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Важно проанализировать, когда учитель теряет контроль над про</w:t>
      </w:r>
      <w:r w:rsidRPr="008B3D01">
        <w:rPr>
          <w:rFonts w:ascii="Times New Roman" w:hAnsi="Times New Roman" w:cs="Times New Roman"/>
          <w:color w:val="000000"/>
          <w:sz w:val="28"/>
          <w:szCs w:val="28"/>
        </w:rPr>
        <w:softHyphen/>
        <w:t xml:space="preserve">исходящим в классе. Когда приходится успокаивать учеников? Как учитель это делает? Сколько времени на это уходит? Как ученики реагируют на замечания учителя? </w:t>
      </w:r>
    </w:p>
    <w:p w:rsidR="00E83BC8" w:rsidRPr="008B3D01" w:rsidRDefault="00E83BC8" w:rsidP="008B3D01">
      <w:pPr>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Вероятно, нет универсальных принципов установления рабочей атмосферы в классе, так как это очень ситуационная задача. Важно скорее показать проблемные точки учителя. Стоит отметить, что в школах довольно существенно различается понимание дисци</w:t>
      </w:r>
      <w:r w:rsidRPr="008B3D01">
        <w:rPr>
          <w:rFonts w:ascii="Times New Roman" w:hAnsi="Times New Roman" w:cs="Times New Roman"/>
          <w:color w:val="000000"/>
          <w:sz w:val="28"/>
          <w:szCs w:val="28"/>
        </w:rPr>
        <w:softHyphen/>
        <w:t>плины.</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В случае решения этой проблемы обязательных параметров наблюдения два: </w:t>
      </w:r>
    </w:p>
    <w:p w:rsidR="00E83BC8" w:rsidRPr="008B3D01" w:rsidRDefault="00E83BC8" w:rsidP="008B3D01">
      <w:pPr>
        <w:numPr>
          <w:ilvl w:val="0"/>
          <w:numId w:val="2"/>
        </w:num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ситуация нарушения рабочего настроения; </w:t>
      </w:r>
    </w:p>
    <w:p w:rsidR="00E83BC8" w:rsidRPr="008B3D01" w:rsidRDefault="00E83BC8" w:rsidP="008B3D01">
      <w:pPr>
        <w:numPr>
          <w:ilvl w:val="0"/>
          <w:numId w:val="2"/>
        </w:num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время на восстановления дисциплины.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Дополнительно представляют интерес и такие вопросы: </w:t>
      </w:r>
    </w:p>
    <w:p w:rsidR="00E83BC8" w:rsidRPr="008B3D01" w:rsidRDefault="00E83BC8" w:rsidP="008B3D01">
      <w:pPr>
        <w:numPr>
          <w:ilvl w:val="0"/>
          <w:numId w:val="3"/>
        </w:num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как учитель справляется с ситуацией? </w:t>
      </w:r>
    </w:p>
    <w:p w:rsidR="00E83BC8" w:rsidRPr="008B3D01" w:rsidRDefault="00E83BC8" w:rsidP="008B3D01">
      <w:pPr>
        <w:numPr>
          <w:ilvl w:val="0"/>
          <w:numId w:val="3"/>
        </w:num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как ученики реагируют на действия педагога? </w:t>
      </w:r>
    </w:p>
    <w:p w:rsidR="00E83BC8" w:rsidRPr="008B3D01" w:rsidRDefault="00E83BC8" w:rsidP="008B3D01">
      <w:pPr>
        <w:spacing w:after="0" w:line="240" w:lineRule="auto"/>
        <w:ind w:firstLine="709"/>
        <w:jc w:val="both"/>
        <w:rPr>
          <w:rFonts w:ascii="Times New Roman" w:hAnsi="Times New Roman" w:cs="Times New Roman"/>
          <w:sz w:val="28"/>
          <w:szCs w:val="28"/>
        </w:rPr>
      </w:pPr>
    </w:p>
    <w:p w:rsidR="00E83BC8" w:rsidRPr="008B3D01" w:rsidRDefault="00E83BC8"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«Человечность» дисциплины</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Часто арсенал учителя для установления рабочего на</w:t>
      </w:r>
      <w:r w:rsidRPr="008B3D01">
        <w:rPr>
          <w:rFonts w:ascii="Times New Roman" w:hAnsi="Times New Roman" w:cs="Times New Roman"/>
          <w:color w:val="000000"/>
          <w:sz w:val="28"/>
          <w:szCs w:val="28"/>
        </w:rPr>
        <w:softHyphen/>
        <w:t>строя довольно ограниченный: прикрикнуть, сделать персональное замечание, пригрозить наказанием, постучать ручкой по столу. Но проблема даже не в ограниченности арсенала, а в том, что учитель очень часто прибегает к оскорблениям, апеллирует к негативным эмоциям, страху. Это тотчас же рушит атмосферу доверия к учи</w:t>
      </w:r>
      <w:r w:rsidRPr="008B3D01">
        <w:rPr>
          <w:rFonts w:ascii="Times New Roman" w:hAnsi="Times New Roman" w:cs="Times New Roman"/>
          <w:color w:val="000000"/>
          <w:sz w:val="28"/>
          <w:szCs w:val="28"/>
        </w:rPr>
        <w:softHyphen/>
        <w:t xml:space="preserve">телю, положительный климат. То же самое можно сделать (то есть успокоить учеников) иначе — человечно.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Сейчас много говорится про уважение к личности ребенка, про </w:t>
      </w:r>
      <w:proofErr w:type="spellStart"/>
      <w:r w:rsidRPr="008B3D01">
        <w:rPr>
          <w:rFonts w:ascii="Times New Roman" w:hAnsi="Times New Roman" w:cs="Times New Roman"/>
          <w:color w:val="000000"/>
          <w:sz w:val="28"/>
          <w:szCs w:val="28"/>
        </w:rPr>
        <w:t>нерепрессивную</w:t>
      </w:r>
      <w:proofErr w:type="spellEnd"/>
      <w:r w:rsidRPr="008B3D01">
        <w:rPr>
          <w:rFonts w:ascii="Times New Roman" w:hAnsi="Times New Roman" w:cs="Times New Roman"/>
          <w:color w:val="000000"/>
          <w:sz w:val="28"/>
          <w:szCs w:val="28"/>
        </w:rPr>
        <w:t xml:space="preserve"> педагогику, но когда речь доходит до первого непо</w:t>
      </w:r>
      <w:r w:rsidRPr="008B3D01">
        <w:rPr>
          <w:rFonts w:ascii="Times New Roman" w:hAnsi="Times New Roman" w:cs="Times New Roman"/>
          <w:color w:val="000000"/>
          <w:sz w:val="28"/>
          <w:szCs w:val="28"/>
        </w:rPr>
        <w:softHyphen/>
        <w:t>слушания, большинство учителей вспоминает то, как приструнивали их, — замкнутый круг повторяется.</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Возможные решения проблемы </w:t>
      </w:r>
    </w:p>
    <w:p w:rsidR="00E83BC8" w:rsidRPr="008B3D01" w:rsidRDefault="00E83BC8"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Есть три основных подхода к философии порядка в классе и роли учителя в обеспечении дисциплины: </w:t>
      </w:r>
    </w:p>
    <w:p w:rsidR="00E83BC8" w:rsidRPr="008B3D01" w:rsidRDefault="00E83BC8" w:rsidP="008B3D01">
      <w:pPr>
        <w:numPr>
          <w:ilvl w:val="0"/>
          <w:numId w:val="4"/>
        </w:num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роль учителя в том, чтобы научить школьников самоконтролю и самодисциплине, чтобы не тратить на это время; </w:t>
      </w:r>
    </w:p>
    <w:p w:rsidR="00E83BC8" w:rsidRPr="008B3D01" w:rsidRDefault="00E83BC8" w:rsidP="008B3D01">
      <w:pPr>
        <w:numPr>
          <w:ilvl w:val="0"/>
          <w:numId w:val="4"/>
        </w:num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роль учителя в том, чтобы ученик не отвлекался и ему было ин</w:t>
      </w:r>
      <w:r w:rsidRPr="008B3D01">
        <w:rPr>
          <w:rFonts w:ascii="Times New Roman" w:hAnsi="Times New Roman" w:cs="Times New Roman"/>
          <w:color w:val="000000"/>
          <w:sz w:val="28"/>
          <w:szCs w:val="28"/>
        </w:rPr>
        <w:softHyphen/>
        <w:t xml:space="preserve">тересно выполнять подобранные учителем задания; </w:t>
      </w:r>
    </w:p>
    <w:p w:rsidR="00E83BC8" w:rsidRPr="008B3D01" w:rsidRDefault="00E83BC8" w:rsidP="008B3D01">
      <w:pPr>
        <w:numPr>
          <w:ilvl w:val="0"/>
          <w:numId w:val="4"/>
        </w:num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задача учителя — обеспечить дисциплину вне зависимости от обстоятельств. </w:t>
      </w:r>
    </w:p>
    <w:p w:rsidR="00E83BC8" w:rsidRPr="008B3D01" w:rsidRDefault="00E83BC8" w:rsidP="008B3D01">
      <w:pPr>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lastRenderedPageBreak/>
        <w:t>Как вы считаете, какой подход ближе всего вам?</w:t>
      </w:r>
    </w:p>
    <w:p w:rsidR="008B3D01" w:rsidRDefault="008B3D01" w:rsidP="008B3D01">
      <w:pPr>
        <w:autoSpaceDE w:val="0"/>
        <w:autoSpaceDN w:val="0"/>
        <w:adjustRightInd w:val="0"/>
        <w:spacing w:after="0" w:line="240" w:lineRule="auto"/>
        <w:ind w:firstLine="709"/>
        <w:jc w:val="both"/>
        <w:rPr>
          <w:rFonts w:ascii="Times New Roman" w:hAnsi="Times New Roman" w:cs="Times New Roman"/>
          <w:b/>
          <w:bCs/>
          <w:color w:val="000000"/>
          <w:sz w:val="28"/>
          <w:szCs w:val="28"/>
        </w:rPr>
      </w:pPr>
    </w:p>
    <w:p w:rsidR="00F12F46" w:rsidRPr="00F12F46" w:rsidRDefault="00F12F46"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F12F46">
        <w:rPr>
          <w:rFonts w:ascii="Times New Roman" w:hAnsi="Times New Roman" w:cs="Times New Roman"/>
          <w:b/>
          <w:bCs/>
          <w:color w:val="000000"/>
          <w:sz w:val="28"/>
          <w:szCs w:val="28"/>
        </w:rPr>
        <w:t>Четкие инструкции и ожидания</w:t>
      </w:r>
    </w:p>
    <w:p w:rsidR="00F12F46" w:rsidRPr="00F12F46" w:rsidRDefault="00F12F46"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12F46">
        <w:rPr>
          <w:rFonts w:ascii="Times New Roman" w:hAnsi="Times New Roman" w:cs="Times New Roman"/>
          <w:b/>
          <w:bCs/>
          <w:color w:val="000000"/>
          <w:sz w:val="28"/>
          <w:szCs w:val="28"/>
        </w:rPr>
        <w:t xml:space="preserve">Проблема. </w:t>
      </w:r>
      <w:r w:rsidRPr="00F12F46">
        <w:rPr>
          <w:rFonts w:ascii="Times New Roman" w:hAnsi="Times New Roman" w:cs="Times New Roman"/>
          <w:color w:val="000000"/>
          <w:sz w:val="28"/>
          <w:szCs w:val="28"/>
        </w:rPr>
        <w:t>Часто проблемы с дисциплиной и непослушанием на уроке происходят не из-за того, что дети намеренно игнорируют задания учителя. Нередко педагог дает неконкретные указания, и не все дети сразу понимают, что делать. Ребенок крутится на стуле, от</w:t>
      </w:r>
      <w:r w:rsidRPr="00F12F46">
        <w:rPr>
          <w:rFonts w:ascii="Times New Roman" w:hAnsi="Times New Roman" w:cs="Times New Roman"/>
          <w:color w:val="000000"/>
          <w:sz w:val="28"/>
          <w:szCs w:val="28"/>
        </w:rPr>
        <w:softHyphen/>
        <w:t xml:space="preserve">влекает всех подряд, потому что учитель дал невнятные инструкции. </w:t>
      </w:r>
    </w:p>
    <w:p w:rsidR="00F12F46" w:rsidRPr="00F12F46" w:rsidRDefault="00F12F46"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12F46">
        <w:rPr>
          <w:rFonts w:ascii="Times New Roman" w:hAnsi="Times New Roman" w:cs="Times New Roman"/>
          <w:b/>
          <w:bCs/>
          <w:color w:val="000000"/>
          <w:sz w:val="28"/>
          <w:szCs w:val="28"/>
        </w:rPr>
        <w:t xml:space="preserve">Возможное решение проблемы </w:t>
      </w:r>
    </w:p>
    <w:p w:rsidR="00F12F46" w:rsidRPr="008B3D01" w:rsidRDefault="00F12F46"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12F46">
        <w:rPr>
          <w:rFonts w:ascii="Times New Roman" w:hAnsi="Times New Roman" w:cs="Times New Roman"/>
          <w:color w:val="000000"/>
          <w:sz w:val="28"/>
          <w:szCs w:val="28"/>
        </w:rPr>
        <w:t xml:space="preserve">В книге «Мастерство учителя» Дуга </w:t>
      </w:r>
      <w:proofErr w:type="spellStart"/>
      <w:r w:rsidRPr="00F12F46">
        <w:rPr>
          <w:rFonts w:ascii="Times New Roman" w:hAnsi="Times New Roman" w:cs="Times New Roman"/>
          <w:color w:val="000000"/>
          <w:sz w:val="28"/>
          <w:szCs w:val="28"/>
        </w:rPr>
        <w:t>Лемова</w:t>
      </w:r>
      <w:proofErr w:type="spellEnd"/>
      <w:r w:rsidRPr="00F12F46">
        <w:rPr>
          <w:rFonts w:ascii="Times New Roman" w:hAnsi="Times New Roman" w:cs="Times New Roman"/>
          <w:color w:val="000000"/>
          <w:sz w:val="28"/>
          <w:szCs w:val="28"/>
        </w:rPr>
        <w:t xml:space="preserve"> описываются четыре критерия правильных инструкций на уроке.</w:t>
      </w:r>
    </w:p>
    <w:p w:rsidR="00F12F46" w:rsidRPr="00F12F46" w:rsidRDefault="00F12F46"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12F46">
        <w:rPr>
          <w:rFonts w:ascii="Times New Roman" w:hAnsi="Times New Roman" w:cs="Times New Roman"/>
          <w:b/>
          <w:bCs/>
          <w:color w:val="000000"/>
          <w:sz w:val="28"/>
          <w:szCs w:val="28"/>
        </w:rPr>
        <w:t xml:space="preserve">Четкость. </w:t>
      </w:r>
      <w:r w:rsidRPr="00F12F46">
        <w:rPr>
          <w:rFonts w:ascii="Times New Roman" w:hAnsi="Times New Roman" w:cs="Times New Roman"/>
          <w:color w:val="000000"/>
          <w:sz w:val="28"/>
          <w:szCs w:val="28"/>
        </w:rPr>
        <w:t xml:space="preserve">Команды описывают ожидаемые действия и всегда четко формулируют ответы. Например, вместо «Будь внимательнее» учителю рекомендуется поставить задачу «Положи ручку на парту и смотри прямо на меня». Тогда ребенок понимает, какие действия нужно выполнить, чтобы стать внимательнее. </w:t>
      </w:r>
    </w:p>
    <w:p w:rsidR="00F12F46" w:rsidRPr="00F12F46" w:rsidRDefault="00F12F46"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12F46">
        <w:rPr>
          <w:rFonts w:ascii="Times New Roman" w:hAnsi="Times New Roman" w:cs="Times New Roman"/>
          <w:b/>
          <w:bCs/>
          <w:color w:val="000000"/>
          <w:sz w:val="28"/>
          <w:szCs w:val="28"/>
        </w:rPr>
        <w:t xml:space="preserve">Конкретность. </w:t>
      </w:r>
      <w:r w:rsidRPr="00F12F46">
        <w:rPr>
          <w:rFonts w:ascii="Times New Roman" w:hAnsi="Times New Roman" w:cs="Times New Roman"/>
          <w:color w:val="000000"/>
          <w:sz w:val="28"/>
          <w:szCs w:val="28"/>
        </w:rPr>
        <w:t>Инструкции содержат ряд легко выполнимых за</w:t>
      </w:r>
      <w:r w:rsidRPr="00F12F46">
        <w:rPr>
          <w:rFonts w:ascii="Times New Roman" w:hAnsi="Times New Roman" w:cs="Times New Roman"/>
          <w:color w:val="000000"/>
          <w:sz w:val="28"/>
          <w:szCs w:val="28"/>
        </w:rPr>
        <w:softHyphen/>
        <w:t xml:space="preserve">дач: «Отложите тетради в сторону, откройте учебник на странице 237, найдите там упражнение 12». Менее конкретно звучала бы задача: «Откройте книги на той теме, которую мы сейчас проходим». </w:t>
      </w:r>
    </w:p>
    <w:p w:rsidR="00F12F46" w:rsidRPr="00F12F46" w:rsidRDefault="00F12F46"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12F46">
        <w:rPr>
          <w:rFonts w:ascii="Times New Roman" w:hAnsi="Times New Roman" w:cs="Times New Roman"/>
          <w:b/>
          <w:bCs/>
          <w:color w:val="000000"/>
          <w:sz w:val="28"/>
          <w:szCs w:val="28"/>
        </w:rPr>
        <w:t xml:space="preserve">Последовательность. </w:t>
      </w:r>
      <w:r w:rsidRPr="00F12F46">
        <w:rPr>
          <w:rFonts w:ascii="Times New Roman" w:hAnsi="Times New Roman" w:cs="Times New Roman"/>
          <w:color w:val="000000"/>
          <w:sz w:val="28"/>
          <w:szCs w:val="28"/>
        </w:rPr>
        <w:t>Сложные задачи разбиваются на конкрет</w:t>
      </w:r>
      <w:r w:rsidRPr="00F12F46">
        <w:rPr>
          <w:rFonts w:ascii="Times New Roman" w:hAnsi="Times New Roman" w:cs="Times New Roman"/>
          <w:color w:val="000000"/>
          <w:sz w:val="28"/>
          <w:szCs w:val="28"/>
        </w:rPr>
        <w:softHyphen/>
        <w:t>ные шаги: вместо задания «Обсудите в группах» лучше описать по</w:t>
      </w:r>
      <w:r w:rsidRPr="00F12F46">
        <w:rPr>
          <w:rFonts w:ascii="Times New Roman" w:hAnsi="Times New Roman" w:cs="Times New Roman"/>
          <w:color w:val="000000"/>
          <w:sz w:val="28"/>
          <w:szCs w:val="28"/>
        </w:rPr>
        <w:softHyphen/>
        <w:t xml:space="preserve">следовательность действий: «Пускай каждый член группы выскажет свое мнение, потом выделите 3–4 основных идеи и подумайте, как их представить всему классу». </w:t>
      </w:r>
    </w:p>
    <w:p w:rsidR="00E83BC8" w:rsidRPr="008B3D01" w:rsidRDefault="00F12F46" w:rsidP="008B3D01">
      <w:pPr>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Наблюдаемость. </w:t>
      </w:r>
      <w:r w:rsidRPr="008B3D01">
        <w:rPr>
          <w:rFonts w:ascii="Times New Roman" w:hAnsi="Times New Roman" w:cs="Times New Roman"/>
          <w:color w:val="000000"/>
          <w:sz w:val="28"/>
          <w:szCs w:val="28"/>
        </w:rPr>
        <w:t>Учитель разбивает задачу на несколько шагов и организует наблюдение за выполнением каждого шага. Кроме того, инструкции лучше давать в утвердительной форме (что делать), а не отрицательной (чего не делать). Вместо фразы «Не отвлекайся» продуктивнее использовать фразу «Посмотри на доску и перепиши все, что на ней написано, в тетрадь».</w:t>
      </w:r>
    </w:p>
    <w:p w:rsidR="008B3D01" w:rsidRDefault="008B3D01" w:rsidP="008B3D01">
      <w:pPr>
        <w:autoSpaceDE w:val="0"/>
        <w:autoSpaceDN w:val="0"/>
        <w:adjustRightInd w:val="0"/>
        <w:spacing w:after="0" w:line="240" w:lineRule="auto"/>
        <w:ind w:firstLine="709"/>
        <w:jc w:val="both"/>
        <w:rPr>
          <w:rFonts w:ascii="Times New Roman" w:hAnsi="Times New Roman" w:cs="Times New Roman"/>
          <w:b/>
          <w:bCs/>
          <w:color w:val="000000"/>
          <w:sz w:val="28"/>
          <w:szCs w:val="28"/>
        </w:rPr>
      </w:pPr>
    </w:p>
    <w:p w:rsidR="00F12F46" w:rsidRPr="00F12F46" w:rsidRDefault="00F12F46"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F12F46">
        <w:rPr>
          <w:rFonts w:ascii="Times New Roman" w:hAnsi="Times New Roman" w:cs="Times New Roman"/>
          <w:b/>
          <w:bCs/>
          <w:color w:val="000000"/>
          <w:sz w:val="28"/>
          <w:szCs w:val="28"/>
        </w:rPr>
        <w:t>Чем занят учитель?</w:t>
      </w:r>
    </w:p>
    <w:p w:rsidR="00F12F46" w:rsidRPr="00F12F46" w:rsidRDefault="00F12F46"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12F46">
        <w:rPr>
          <w:rFonts w:ascii="Times New Roman" w:hAnsi="Times New Roman" w:cs="Times New Roman"/>
          <w:b/>
          <w:bCs/>
          <w:color w:val="000000"/>
          <w:sz w:val="28"/>
          <w:szCs w:val="28"/>
        </w:rPr>
        <w:t xml:space="preserve">Проблема. </w:t>
      </w:r>
      <w:r w:rsidRPr="00F12F46">
        <w:rPr>
          <w:rFonts w:ascii="Times New Roman" w:hAnsi="Times New Roman" w:cs="Times New Roman"/>
          <w:color w:val="000000"/>
          <w:sz w:val="28"/>
          <w:szCs w:val="28"/>
        </w:rPr>
        <w:t>Обычно при планировании уроков учителя недора</w:t>
      </w:r>
      <w:r w:rsidRPr="00F12F46">
        <w:rPr>
          <w:rFonts w:ascii="Times New Roman" w:hAnsi="Times New Roman" w:cs="Times New Roman"/>
          <w:color w:val="000000"/>
          <w:sz w:val="28"/>
          <w:szCs w:val="28"/>
        </w:rPr>
        <w:softHyphen/>
        <w:t xml:space="preserve">батывают в одном важном компоненте: даже если они продумали, какие задания получат ученики, педагоги редко думают о том, что они сами будут делать в этот момент. Часто учитель не особенно конструктивно использует время работы учеников на уроке. </w:t>
      </w:r>
    </w:p>
    <w:p w:rsidR="00F12F46" w:rsidRPr="00F12F46" w:rsidRDefault="00F12F46"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12F46">
        <w:rPr>
          <w:rFonts w:ascii="Times New Roman" w:hAnsi="Times New Roman" w:cs="Times New Roman"/>
          <w:b/>
          <w:bCs/>
          <w:color w:val="000000"/>
          <w:sz w:val="28"/>
          <w:szCs w:val="28"/>
        </w:rPr>
        <w:t xml:space="preserve">Возможные решения проблемы </w:t>
      </w:r>
    </w:p>
    <w:p w:rsidR="00F12F46" w:rsidRPr="00F12F46" w:rsidRDefault="00F12F46"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12F46">
        <w:rPr>
          <w:rFonts w:ascii="Times New Roman" w:hAnsi="Times New Roman" w:cs="Times New Roman"/>
          <w:color w:val="000000"/>
          <w:sz w:val="28"/>
          <w:szCs w:val="28"/>
        </w:rPr>
        <w:t>Советом для начинающего учителя было бы продумывание дейст</w:t>
      </w:r>
      <w:r w:rsidRPr="00F12F46">
        <w:rPr>
          <w:rFonts w:ascii="Times New Roman" w:hAnsi="Times New Roman" w:cs="Times New Roman"/>
          <w:color w:val="000000"/>
          <w:sz w:val="28"/>
          <w:szCs w:val="28"/>
        </w:rPr>
        <w:softHyphen/>
        <w:t xml:space="preserve">вий и учеников, и своих. Чем вообще может быть занят учитель во время урока? В книге уже упоминалась важность индивидуального подхода, создания атмосферы в классе, правильного расположения учителя. Поэтому педагог мог бы подходить к ученикам, чтобы уточнить, есть ли у них затруднения. Возможно, чтобы скорректировать задание. Возможно также записать следующее задание на доске, заполнить журнал, проверить работы. Такие действия тоже имеют право быть. Но всегда важно задавать </w:t>
      </w:r>
      <w:r w:rsidRPr="00F12F46">
        <w:rPr>
          <w:rFonts w:ascii="Times New Roman" w:hAnsi="Times New Roman" w:cs="Times New Roman"/>
          <w:color w:val="000000"/>
          <w:sz w:val="28"/>
          <w:szCs w:val="28"/>
        </w:rPr>
        <w:lastRenderedPageBreak/>
        <w:t xml:space="preserve">вопрос: мог ли учитель выполнить рутинные, технические действия в другое время? Мог ли посвятить это время непосредственно педагогическим задачам? </w:t>
      </w:r>
    </w:p>
    <w:p w:rsidR="00E83BC8" w:rsidRPr="008B3D01" w:rsidRDefault="00F12F46" w:rsidP="008B3D01">
      <w:pPr>
        <w:spacing w:after="0" w:line="240" w:lineRule="auto"/>
        <w:ind w:firstLine="709"/>
        <w:jc w:val="both"/>
        <w:rPr>
          <w:rFonts w:ascii="Times New Roman" w:hAnsi="Times New Roman" w:cs="Times New Roman"/>
          <w:sz w:val="28"/>
          <w:szCs w:val="28"/>
        </w:rPr>
      </w:pPr>
      <w:r w:rsidRPr="008B3D01">
        <w:rPr>
          <w:rFonts w:ascii="Times New Roman" w:hAnsi="Times New Roman" w:cs="Times New Roman"/>
          <w:color w:val="000000"/>
          <w:sz w:val="28"/>
          <w:szCs w:val="28"/>
        </w:rPr>
        <w:t>Педагогу важно максимально эффективно использовать каждую минуту урока. Эффективное время — это то, которое посвящено ученикам и позволяет им учиться лучше, быть более вовлеченными в атмосферу урока.</w:t>
      </w:r>
    </w:p>
    <w:p w:rsidR="008B3D01" w:rsidRDefault="008B3D01" w:rsidP="008B3D01">
      <w:pPr>
        <w:autoSpaceDE w:val="0"/>
        <w:autoSpaceDN w:val="0"/>
        <w:adjustRightInd w:val="0"/>
        <w:spacing w:after="0" w:line="240" w:lineRule="auto"/>
        <w:ind w:firstLine="709"/>
        <w:jc w:val="both"/>
        <w:rPr>
          <w:rFonts w:ascii="Times New Roman" w:hAnsi="Times New Roman" w:cs="Times New Roman"/>
          <w:b/>
          <w:bCs/>
          <w:color w:val="000000"/>
          <w:sz w:val="28"/>
          <w:szCs w:val="28"/>
        </w:rPr>
      </w:pPr>
    </w:p>
    <w:p w:rsidR="008B3D01" w:rsidRPr="008B3D01" w:rsidRDefault="008B3D01"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Сколько времени съела рутина?</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Казалось бы, это простые операции: раздать тетради, листочки с заданиями, проследить, чтобы ученики записали домаш</w:t>
      </w:r>
      <w:r w:rsidRPr="008B3D01">
        <w:rPr>
          <w:rFonts w:ascii="Times New Roman" w:hAnsi="Times New Roman" w:cs="Times New Roman"/>
          <w:color w:val="000000"/>
          <w:sz w:val="28"/>
          <w:szCs w:val="28"/>
        </w:rPr>
        <w:softHyphen/>
        <w:t>нее задание. Тем не менее, если терять 3 минуты на каждом уроке, за неделю «съедается» почти два полноценных урока. Учителя редко задумываются над такими рутинными вещами. Однако для поддер</w:t>
      </w:r>
      <w:r w:rsidRPr="008B3D01">
        <w:rPr>
          <w:rFonts w:ascii="Times New Roman" w:hAnsi="Times New Roman" w:cs="Times New Roman"/>
          <w:color w:val="000000"/>
          <w:sz w:val="28"/>
          <w:szCs w:val="28"/>
        </w:rPr>
        <w:softHyphen/>
        <w:t xml:space="preserve">жания динамики урока важно, чтобы дети точно знали, как выполнять каждую из повседневных процедур и уметь делать это быстро.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Возможные решения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Есть несколько типичных рутинных практик, которые зачастую ис</w:t>
      </w:r>
      <w:r w:rsidRPr="008B3D01">
        <w:rPr>
          <w:rFonts w:ascii="Times New Roman" w:hAnsi="Times New Roman" w:cs="Times New Roman"/>
          <w:color w:val="000000"/>
          <w:sz w:val="28"/>
          <w:szCs w:val="28"/>
        </w:rPr>
        <w:softHyphen/>
        <w:t>пользуются на уроке. Казалось бы, на их выполнение уходит немного времени. Но когда дети четко не знают, как действовать в типичных ситуациях, это лишние отвлечения на уроке. А если посчитать, сколь</w:t>
      </w:r>
      <w:r w:rsidRPr="008B3D01">
        <w:rPr>
          <w:rFonts w:ascii="Times New Roman" w:hAnsi="Times New Roman" w:cs="Times New Roman"/>
          <w:color w:val="000000"/>
          <w:sz w:val="28"/>
          <w:szCs w:val="28"/>
        </w:rPr>
        <w:softHyphen/>
        <w:t xml:space="preserve">ко времени за год занимает что-нибудь вроде сдачи контрольных работ, получается, что можно пару полноценных уроков провести.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Вот типичные рутинные практики, используемые на уроке: </w:t>
      </w:r>
    </w:p>
    <w:p w:rsidR="008B3D01" w:rsidRPr="008B3D01" w:rsidRDefault="008B3D01" w:rsidP="008B3D01">
      <w:pPr>
        <w:numPr>
          <w:ilvl w:val="0"/>
          <w:numId w:val="5"/>
        </w:num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подготовка к уроку, поиск нужных вещей; </w:t>
      </w:r>
    </w:p>
    <w:p w:rsidR="008B3D01" w:rsidRPr="008B3D01" w:rsidRDefault="008B3D01" w:rsidP="008B3D01">
      <w:pPr>
        <w:numPr>
          <w:ilvl w:val="0"/>
          <w:numId w:val="5"/>
        </w:num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сбор и раздача тетрадей или листиков с контрольными рабо</w:t>
      </w:r>
      <w:r w:rsidRPr="008B3D01">
        <w:rPr>
          <w:rFonts w:ascii="Times New Roman" w:hAnsi="Times New Roman" w:cs="Times New Roman"/>
          <w:color w:val="000000"/>
          <w:sz w:val="28"/>
          <w:szCs w:val="28"/>
        </w:rPr>
        <w:softHyphen/>
        <w:t xml:space="preserve">тами; </w:t>
      </w:r>
    </w:p>
    <w:p w:rsidR="008B3D01" w:rsidRPr="008B3D01" w:rsidRDefault="008B3D01" w:rsidP="008B3D01">
      <w:pPr>
        <w:numPr>
          <w:ilvl w:val="0"/>
          <w:numId w:val="5"/>
        </w:num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формирование групп; </w:t>
      </w:r>
    </w:p>
    <w:p w:rsidR="008B3D01" w:rsidRPr="008B3D01" w:rsidRDefault="008B3D01" w:rsidP="008B3D01">
      <w:pPr>
        <w:numPr>
          <w:ilvl w:val="0"/>
          <w:numId w:val="5"/>
        </w:num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вопросы: «Можно выйти?», «Я забыл тетрадь для контрольных работ, что делать?»; </w:t>
      </w:r>
    </w:p>
    <w:p w:rsidR="008B3D01" w:rsidRPr="008B3D01" w:rsidRDefault="008B3D01" w:rsidP="008B3D01">
      <w:pPr>
        <w:numPr>
          <w:ilvl w:val="0"/>
          <w:numId w:val="5"/>
        </w:num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объяснение, можно ли пользоваться калькулятором, словарем. </w:t>
      </w:r>
    </w:p>
    <w:p w:rsidR="00F12F46" w:rsidRPr="008B3D01" w:rsidRDefault="00F12F46" w:rsidP="008B3D01">
      <w:pPr>
        <w:spacing w:after="0" w:line="240" w:lineRule="auto"/>
        <w:ind w:firstLine="709"/>
        <w:jc w:val="both"/>
        <w:rPr>
          <w:rFonts w:ascii="Times New Roman" w:hAnsi="Times New Roman" w:cs="Times New Roman"/>
          <w:sz w:val="28"/>
          <w:szCs w:val="28"/>
        </w:rPr>
      </w:pPr>
    </w:p>
    <w:p w:rsidR="008B3D01" w:rsidRPr="008B3D01" w:rsidRDefault="008B3D01"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Война против монотонности</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Для детей нет ничего страшнее скуки. Вы так не считаете? Исследователи мозга доказывают, что человек не может постоянно удерживать внимание на одном типе деятельности. Мозг ребенка в большей степени, чем мозг взрослого, подвержен отвлека</w:t>
      </w:r>
      <w:r w:rsidRPr="008B3D01">
        <w:rPr>
          <w:rFonts w:ascii="Times New Roman" w:hAnsi="Times New Roman" w:cs="Times New Roman"/>
          <w:color w:val="000000"/>
          <w:sz w:val="28"/>
          <w:szCs w:val="28"/>
        </w:rPr>
        <w:softHyphen/>
        <w:t>ющим факторам. Если задания монотонны, дети быстро устают и те</w:t>
      </w:r>
      <w:r w:rsidRPr="008B3D01">
        <w:rPr>
          <w:rFonts w:ascii="Times New Roman" w:hAnsi="Times New Roman" w:cs="Times New Roman"/>
          <w:color w:val="000000"/>
          <w:sz w:val="28"/>
          <w:szCs w:val="28"/>
        </w:rPr>
        <w:softHyphen/>
        <w:t xml:space="preserve">ряют интерес. Отсюда и нарушения дисциплины, и частые ошибки, и невнимательность — одним словом, букет негативных последствий.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Возможные решения проблемы </w:t>
      </w:r>
    </w:p>
    <w:p w:rsidR="00F12F46" w:rsidRPr="008B3D01" w:rsidRDefault="008B3D01" w:rsidP="008B3D01">
      <w:pPr>
        <w:spacing w:after="0" w:line="240" w:lineRule="auto"/>
        <w:ind w:firstLine="709"/>
        <w:jc w:val="both"/>
        <w:rPr>
          <w:rFonts w:ascii="Times New Roman" w:hAnsi="Times New Roman" w:cs="Times New Roman"/>
          <w:sz w:val="28"/>
          <w:szCs w:val="28"/>
        </w:rPr>
      </w:pPr>
      <w:r w:rsidRPr="008B3D01">
        <w:rPr>
          <w:rFonts w:ascii="Times New Roman" w:hAnsi="Times New Roman" w:cs="Times New Roman"/>
          <w:color w:val="000000"/>
          <w:sz w:val="28"/>
          <w:szCs w:val="28"/>
        </w:rPr>
        <w:t>Задача учителя — менять типы занятости на уроке. Но важно не только содержание заданий, важен их темп и ритм. Например, ответ у доски — это медленное занятие (класс погружается в легкий гип</w:t>
      </w:r>
      <w:r w:rsidRPr="008B3D01">
        <w:rPr>
          <w:rFonts w:ascii="Times New Roman" w:hAnsi="Times New Roman" w:cs="Times New Roman"/>
          <w:color w:val="000000"/>
          <w:sz w:val="28"/>
          <w:szCs w:val="28"/>
        </w:rPr>
        <w:softHyphen/>
        <w:t>ноз и почти засыпает). А вот тотальный блиц-опрос — это скорость, адреналин. Учителю важно следить за тем, чтобы быстрые и мед</w:t>
      </w:r>
      <w:r w:rsidRPr="008B3D01">
        <w:rPr>
          <w:rFonts w:ascii="Times New Roman" w:hAnsi="Times New Roman" w:cs="Times New Roman"/>
          <w:color w:val="000000"/>
          <w:sz w:val="28"/>
          <w:szCs w:val="28"/>
        </w:rPr>
        <w:softHyphen/>
        <w:t xml:space="preserve">ленные способы работы сменяли друг друга. К слову, постоянно работать в </w:t>
      </w:r>
      <w:proofErr w:type="spellStart"/>
      <w:r w:rsidRPr="008B3D01">
        <w:rPr>
          <w:rFonts w:ascii="Times New Roman" w:hAnsi="Times New Roman" w:cs="Times New Roman"/>
          <w:color w:val="000000"/>
          <w:sz w:val="28"/>
          <w:szCs w:val="28"/>
        </w:rPr>
        <w:t>сверхтемпе</w:t>
      </w:r>
      <w:proofErr w:type="spellEnd"/>
      <w:r w:rsidRPr="008B3D01">
        <w:rPr>
          <w:rFonts w:ascii="Times New Roman" w:hAnsi="Times New Roman" w:cs="Times New Roman"/>
          <w:color w:val="000000"/>
          <w:sz w:val="28"/>
          <w:szCs w:val="28"/>
        </w:rPr>
        <w:t xml:space="preserve"> тоже нехорошо: для многих учеников это некоторый стресс, если в принципе нет возможности </w:t>
      </w:r>
      <w:proofErr w:type="spellStart"/>
      <w:r w:rsidRPr="008B3D01">
        <w:rPr>
          <w:rFonts w:ascii="Times New Roman" w:hAnsi="Times New Roman" w:cs="Times New Roman"/>
          <w:color w:val="000000"/>
          <w:sz w:val="28"/>
          <w:szCs w:val="28"/>
        </w:rPr>
        <w:t>сконцентри</w:t>
      </w:r>
      <w:r w:rsidRPr="008B3D01">
        <w:rPr>
          <w:rFonts w:ascii="Times New Roman" w:hAnsi="Times New Roman" w:cs="Times New Roman"/>
          <w:color w:val="000000"/>
          <w:sz w:val="28"/>
          <w:szCs w:val="28"/>
        </w:rPr>
        <w:softHyphen/>
        <w:t>рованно</w:t>
      </w:r>
      <w:proofErr w:type="spellEnd"/>
      <w:r w:rsidRPr="008B3D01">
        <w:rPr>
          <w:rFonts w:ascii="Times New Roman" w:hAnsi="Times New Roman" w:cs="Times New Roman"/>
          <w:color w:val="000000"/>
          <w:sz w:val="28"/>
          <w:szCs w:val="28"/>
        </w:rPr>
        <w:t xml:space="preserve"> подумать.</w:t>
      </w:r>
    </w:p>
    <w:p w:rsidR="008B3D01" w:rsidRDefault="008B3D01" w:rsidP="008B3D01">
      <w:pPr>
        <w:autoSpaceDE w:val="0"/>
        <w:autoSpaceDN w:val="0"/>
        <w:adjustRightInd w:val="0"/>
        <w:spacing w:after="0" w:line="240" w:lineRule="auto"/>
        <w:ind w:firstLine="709"/>
        <w:jc w:val="both"/>
        <w:rPr>
          <w:rFonts w:ascii="Times New Roman" w:hAnsi="Times New Roman" w:cs="Times New Roman"/>
          <w:b/>
          <w:bCs/>
          <w:color w:val="000000"/>
          <w:sz w:val="28"/>
          <w:szCs w:val="28"/>
        </w:rPr>
      </w:pPr>
    </w:p>
    <w:p w:rsidR="008B3D01" w:rsidRDefault="008B3D01" w:rsidP="008B3D01">
      <w:pPr>
        <w:autoSpaceDE w:val="0"/>
        <w:autoSpaceDN w:val="0"/>
        <w:adjustRightInd w:val="0"/>
        <w:spacing w:after="0" w:line="240" w:lineRule="auto"/>
        <w:ind w:firstLine="709"/>
        <w:jc w:val="center"/>
        <w:rPr>
          <w:rFonts w:ascii="Times New Roman" w:hAnsi="Times New Roman" w:cs="Times New Roman"/>
          <w:b/>
          <w:bCs/>
          <w:color w:val="000000"/>
          <w:sz w:val="28"/>
          <w:szCs w:val="28"/>
        </w:rPr>
      </w:pPr>
      <w:r w:rsidRPr="008B3D01">
        <w:rPr>
          <w:rFonts w:ascii="Times New Roman" w:hAnsi="Times New Roman" w:cs="Times New Roman"/>
          <w:b/>
          <w:bCs/>
          <w:color w:val="000000"/>
          <w:sz w:val="28"/>
          <w:szCs w:val="28"/>
        </w:rPr>
        <w:t>Индивидуальный подход</w:t>
      </w:r>
    </w:p>
    <w:p w:rsidR="008B3D01" w:rsidRPr="008B3D01" w:rsidRDefault="008B3D01"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p>
    <w:p w:rsidR="008B3D01" w:rsidRPr="008B3D01" w:rsidRDefault="008B3D01"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lastRenderedPageBreak/>
        <w:t>Диагностика текущего уровня</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На уроке бывает сложно определить, кто из учеников понял новую тему, а кто нет. Насколько глубоко ученики поняли ма</w:t>
      </w:r>
      <w:r w:rsidRPr="008B3D01">
        <w:rPr>
          <w:rFonts w:ascii="Times New Roman" w:hAnsi="Times New Roman" w:cs="Times New Roman"/>
          <w:color w:val="000000"/>
          <w:sz w:val="28"/>
          <w:szCs w:val="28"/>
        </w:rPr>
        <w:softHyphen/>
        <w:t>териал? На основании этого учитель решает, что можно двигаться дальше. Как сделать так, чтобы слабые поняли, а сильные не заску</w:t>
      </w:r>
      <w:r w:rsidRPr="008B3D01">
        <w:rPr>
          <w:rFonts w:ascii="Times New Roman" w:hAnsi="Times New Roman" w:cs="Times New Roman"/>
          <w:color w:val="000000"/>
          <w:sz w:val="28"/>
          <w:szCs w:val="28"/>
        </w:rPr>
        <w:softHyphen/>
        <w:t xml:space="preserve">чали? Некоторые учителя тратят на это много времени (например, задавая одинаковые вопросы почти каждому), некоторые вообще не особенно задумываются и движутся в своем темпе, не обращая внимания на детей.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Возможные решения проблемы </w:t>
      </w:r>
    </w:p>
    <w:p w:rsidR="00F12F46" w:rsidRPr="008B3D01" w:rsidRDefault="008B3D01" w:rsidP="008B3D01">
      <w:pPr>
        <w:spacing w:after="0" w:line="240" w:lineRule="auto"/>
        <w:ind w:firstLine="709"/>
        <w:jc w:val="both"/>
        <w:rPr>
          <w:rFonts w:ascii="Times New Roman" w:hAnsi="Times New Roman" w:cs="Times New Roman"/>
          <w:sz w:val="28"/>
          <w:szCs w:val="28"/>
        </w:rPr>
      </w:pPr>
      <w:r w:rsidRPr="008B3D01">
        <w:rPr>
          <w:rFonts w:ascii="Times New Roman" w:hAnsi="Times New Roman" w:cs="Times New Roman"/>
          <w:color w:val="000000"/>
          <w:sz w:val="28"/>
          <w:szCs w:val="28"/>
        </w:rPr>
        <w:t>Опытные учителя смогут привести достаточно большой список способов, как можно быстро оценить уровень понимания. Важен общий принцип: после любого введения новой информации или после самостоятельного изучения материала учителю важно понять, что происходит, прежде чем двигаться дальше.</w:t>
      </w:r>
    </w:p>
    <w:p w:rsidR="008B3D01" w:rsidRDefault="008B3D01" w:rsidP="008B3D01">
      <w:pPr>
        <w:autoSpaceDE w:val="0"/>
        <w:autoSpaceDN w:val="0"/>
        <w:adjustRightInd w:val="0"/>
        <w:spacing w:after="0" w:line="240" w:lineRule="auto"/>
        <w:ind w:firstLine="709"/>
        <w:jc w:val="both"/>
        <w:rPr>
          <w:rFonts w:ascii="Times New Roman" w:hAnsi="Times New Roman" w:cs="Times New Roman"/>
          <w:b/>
          <w:bCs/>
          <w:color w:val="000000"/>
          <w:sz w:val="28"/>
          <w:szCs w:val="28"/>
        </w:rPr>
      </w:pPr>
    </w:p>
    <w:p w:rsidR="008B3D01" w:rsidRDefault="008B3D01" w:rsidP="008B3D01">
      <w:pPr>
        <w:autoSpaceDE w:val="0"/>
        <w:autoSpaceDN w:val="0"/>
        <w:adjustRightInd w:val="0"/>
        <w:spacing w:after="0" w:line="240" w:lineRule="auto"/>
        <w:ind w:firstLine="709"/>
        <w:jc w:val="center"/>
        <w:rPr>
          <w:rFonts w:ascii="Times New Roman" w:hAnsi="Times New Roman" w:cs="Times New Roman"/>
          <w:b/>
          <w:bCs/>
          <w:color w:val="000000"/>
          <w:sz w:val="28"/>
          <w:szCs w:val="28"/>
        </w:rPr>
      </w:pPr>
      <w:r w:rsidRPr="008B3D01">
        <w:rPr>
          <w:rFonts w:ascii="Times New Roman" w:hAnsi="Times New Roman" w:cs="Times New Roman"/>
          <w:b/>
          <w:bCs/>
          <w:color w:val="000000"/>
          <w:sz w:val="28"/>
          <w:szCs w:val="28"/>
        </w:rPr>
        <w:t>Связь урочного и внеурочного</w:t>
      </w:r>
    </w:p>
    <w:p w:rsidR="008B3D01" w:rsidRPr="008B3D01" w:rsidRDefault="008B3D01"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Россия участвует в нескольких международных тестах, которые позволяют сравнивать достижения учеников в разных странах. Например, есть два теста, которые изучают уровень ма</w:t>
      </w:r>
      <w:r w:rsidRPr="008B3D01">
        <w:rPr>
          <w:rFonts w:ascii="Times New Roman" w:hAnsi="Times New Roman" w:cs="Times New Roman"/>
          <w:color w:val="000000"/>
          <w:sz w:val="28"/>
          <w:szCs w:val="28"/>
        </w:rPr>
        <w:softHyphen/>
        <w:t xml:space="preserve">тематические знаний. В одном из них (TIMMS) Россия показывает довольно высокие результаты, а в другом (PISA) успехи учеников ниже среднего. Почему так? Есть предположение, что в TIMMS задания примерно похожи на типичные из учебников, а в задачах PISA задается особый контекст, приводятся лишние данные, нужно интерпретировать результаты. Российские школьники хуже своих сверстников из других стран решают задачи, которые в большей степени привязаны к опыту, к жизненным ситуациям.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Возможные решения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А. </w:t>
      </w:r>
      <w:proofErr w:type="spellStart"/>
      <w:r w:rsidRPr="008B3D01">
        <w:rPr>
          <w:rFonts w:ascii="Times New Roman" w:hAnsi="Times New Roman" w:cs="Times New Roman"/>
          <w:color w:val="000000"/>
          <w:sz w:val="28"/>
          <w:szCs w:val="28"/>
        </w:rPr>
        <w:t>Гин</w:t>
      </w:r>
      <w:proofErr w:type="spellEnd"/>
      <w:r w:rsidRPr="008B3D01">
        <w:rPr>
          <w:rFonts w:ascii="Times New Roman" w:hAnsi="Times New Roman" w:cs="Times New Roman"/>
          <w:color w:val="000000"/>
          <w:sz w:val="28"/>
          <w:szCs w:val="28"/>
        </w:rPr>
        <w:t xml:space="preserve"> предлагает три формулы выхода за пределы стандартного урока.</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1. Выход за пределы учебника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Автор описывает пример, когда учитель физики задался вопро</w:t>
      </w:r>
      <w:r w:rsidRPr="008B3D01">
        <w:rPr>
          <w:rFonts w:ascii="Times New Roman" w:hAnsi="Times New Roman" w:cs="Times New Roman"/>
          <w:color w:val="000000"/>
          <w:sz w:val="28"/>
          <w:szCs w:val="28"/>
        </w:rPr>
        <w:softHyphen/>
        <w:t>сом, как лучше объяснить электромагнитные колебания. На помощь пришли ассоциации с Черным морем (дело происходило в Одессе) и «Песнь о Буревестнике». Они нужны для входа в урок, для пони</w:t>
      </w:r>
      <w:r w:rsidRPr="008B3D01">
        <w:rPr>
          <w:rFonts w:ascii="Times New Roman" w:hAnsi="Times New Roman" w:cs="Times New Roman"/>
          <w:color w:val="000000"/>
          <w:sz w:val="28"/>
          <w:szCs w:val="28"/>
        </w:rPr>
        <w:softHyphen/>
        <w:t xml:space="preserve">мания связанности реальности и абстрактных понятий.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Возможно, не очень легко и сразу, но практически для любой темы на предметах гуманитарного и естественно-научного цикла можно найти ассоциации с внешкольной жизнью.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2. Выход за пределы предмета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Хотя о </w:t>
      </w:r>
      <w:proofErr w:type="spellStart"/>
      <w:r w:rsidRPr="008B3D01">
        <w:rPr>
          <w:rFonts w:ascii="Times New Roman" w:hAnsi="Times New Roman" w:cs="Times New Roman"/>
          <w:color w:val="000000"/>
          <w:sz w:val="28"/>
          <w:szCs w:val="28"/>
        </w:rPr>
        <w:t>межпредметности</w:t>
      </w:r>
      <w:proofErr w:type="spellEnd"/>
      <w:r w:rsidRPr="008B3D01">
        <w:rPr>
          <w:rFonts w:ascii="Times New Roman" w:hAnsi="Times New Roman" w:cs="Times New Roman"/>
          <w:color w:val="000000"/>
          <w:sz w:val="28"/>
          <w:szCs w:val="28"/>
        </w:rPr>
        <w:t xml:space="preserve"> много говорится, не всегда понятно, как ее внедрять. Можно начать с малых и относительно несложных ша</w:t>
      </w:r>
      <w:r w:rsidRPr="008B3D01">
        <w:rPr>
          <w:rFonts w:ascii="Times New Roman" w:hAnsi="Times New Roman" w:cs="Times New Roman"/>
          <w:color w:val="000000"/>
          <w:sz w:val="28"/>
          <w:szCs w:val="28"/>
        </w:rPr>
        <w:softHyphen/>
        <w:t xml:space="preserve">гов. Учитель математики мог бы невзначай на уроке процитировать стихи, а учитель иностранного предложить решить математическую головоломку на изучаемом языке. Связать естественно-научный цикл с гуманитарным помогут Данте, Ломоносов, Брюсов, Гете, Свифт и другие.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3. Демонстрация знания молодежной субкультуры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А. </w:t>
      </w:r>
      <w:proofErr w:type="spellStart"/>
      <w:r w:rsidRPr="008B3D01">
        <w:rPr>
          <w:rFonts w:ascii="Times New Roman" w:hAnsi="Times New Roman" w:cs="Times New Roman"/>
          <w:color w:val="000000"/>
          <w:sz w:val="28"/>
          <w:szCs w:val="28"/>
        </w:rPr>
        <w:t>Гин</w:t>
      </w:r>
      <w:proofErr w:type="spellEnd"/>
      <w:r w:rsidRPr="008B3D01">
        <w:rPr>
          <w:rFonts w:ascii="Times New Roman" w:hAnsi="Times New Roman" w:cs="Times New Roman"/>
          <w:color w:val="000000"/>
          <w:sz w:val="28"/>
          <w:szCs w:val="28"/>
        </w:rPr>
        <w:t xml:space="preserve"> приводит в пример учителя физики, который начинает урок на тему «Резонанс» с вопроса, почему электронная гитара может иметь практически любую </w:t>
      </w:r>
      <w:r w:rsidRPr="008B3D01">
        <w:rPr>
          <w:rFonts w:ascii="Times New Roman" w:hAnsi="Times New Roman" w:cs="Times New Roman"/>
          <w:color w:val="000000"/>
          <w:sz w:val="28"/>
          <w:szCs w:val="28"/>
        </w:rPr>
        <w:lastRenderedPageBreak/>
        <w:t xml:space="preserve">форму в отличие от акустической. И при этом демонстрирует фотографии причудливых инструментов рок- музыкантов.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Тем может быть много: от популярных компьютерных игр до вышед</w:t>
      </w:r>
      <w:r w:rsidRPr="008B3D01">
        <w:rPr>
          <w:rFonts w:ascii="Times New Roman" w:hAnsi="Times New Roman" w:cs="Times New Roman"/>
          <w:color w:val="000000"/>
          <w:sz w:val="28"/>
          <w:szCs w:val="28"/>
        </w:rPr>
        <w:softHyphen/>
        <w:t xml:space="preserve">ших сериалов. Как узнать, что актуально в современных субкультурах? Если учитель задает вопросы о личных интересах, то ученики сами легко рассказывают о том, что сейчас значимо и популярно в их мире.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4. Мини-проекты </w:t>
      </w:r>
    </w:p>
    <w:p w:rsidR="008B3D01" w:rsidRPr="008B3D01" w:rsidRDefault="008B3D01" w:rsidP="008B3D01">
      <w:pPr>
        <w:spacing w:after="0" w:line="240" w:lineRule="auto"/>
        <w:ind w:firstLine="709"/>
        <w:jc w:val="both"/>
        <w:rPr>
          <w:rFonts w:ascii="Times New Roman" w:hAnsi="Times New Roman" w:cs="Times New Roman"/>
          <w:sz w:val="28"/>
          <w:szCs w:val="28"/>
        </w:rPr>
      </w:pPr>
      <w:r w:rsidRPr="008B3D01">
        <w:rPr>
          <w:rFonts w:ascii="Times New Roman" w:hAnsi="Times New Roman" w:cs="Times New Roman"/>
          <w:color w:val="000000"/>
          <w:sz w:val="28"/>
          <w:szCs w:val="28"/>
        </w:rPr>
        <w:t>Многие знания, которые дети получают на уроках, вполне приме</w:t>
      </w:r>
      <w:r w:rsidRPr="008B3D01">
        <w:rPr>
          <w:rFonts w:ascii="Times New Roman" w:hAnsi="Times New Roman" w:cs="Times New Roman"/>
          <w:color w:val="000000"/>
          <w:sz w:val="28"/>
          <w:szCs w:val="28"/>
        </w:rPr>
        <w:softHyphen/>
        <w:t>нимы в решении каких-то реальных задач. Например, тему писем и открыток на английском мы проходили с детьми, подписывая реальные открытки через сервис postcrossing.com. Детям можно предложить рассчитать необходимое количество продуктов для школьной столовой на математике. На русском языке делать газету…</w:t>
      </w:r>
    </w:p>
    <w:p w:rsidR="008B3D01" w:rsidRDefault="008B3D01" w:rsidP="008B3D01">
      <w:pPr>
        <w:autoSpaceDE w:val="0"/>
        <w:autoSpaceDN w:val="0"/>
        <w:adjustRightInd w:val="0"/>
        <w:spacing w:after="0" w:line="240" w:lineRule="auto"/>
        <w:ind w:firstLine="709"/>
        <w:jc w:val="both"/>
        <w:rPr>
          <w:rFonts w:ascii="Times New Roman" w:hAnsi="Times New Roman" w:cs="Times New Roman"/>
          <w:b/>
          <w:bCs/>
          <w:color w:val="000000"/>
          <w:sz w:val="28"/>
          <w:szCs w:val="28"/>
        </w:rPr>
      </w:pPr>
    </w:p>
    <w:p w:rsidR="008B3D01" w:rsidRPr="008B3D01" w:rsidRDefault="008B3D01"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Эмоциональная насыщенность урока</w:t>
      </w:r>
    </w:p>
    <w:p w:rsidR="008B3D01" w:rsidRDefault="008B3D01" w:rsidP="008B3D01">
      <w:pPr>
        <w:autoSpaceDE w:val="0"/>
        <w:autoSpaceDN w:val="0"/>
        <w:adjustRightInd w:val="0"/>
        <w:spacing w:after="0" w:line="240" w:lineRule="auto"/>
        <w:ind w:firstLine="709"/>
        <w:jc w:val="both"/>
        <w:rPr>
          <w:rFonts w:ascii="Times New Roman" w:hAnsi="Times New Roman" w:cs="Times New Roman"/>
          <w:b/>
          <w:bCs/>
          <w:color w:val="000000"/>
          <w:sz w:val="28"/>
          <w:szCs w:val="28"/>
        </w:rPr>
      </w:pPr>
    </w:p>
    <w:p w:rsidR="008B3D01" w:rsidRPr="008B3D01" w:rsidRDefault="008B3D01"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Интерес к личности ребенка</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Некоторые учителя воспринимают свою работу излиш</w:t>
      </w:r>
      <w:r w:rsidRPr="008B3D01">
        <w:rPr>
          <w:rFonts w:ascii="Times New Roman" w:hAnsi="Times New Roman" w:cs="Times New Roman"/>
          <w:color w:val="000000"/>
          <w:sz w:val="28"/>
          <w:szCs w:val="28"/>
        </w:rPr>
        <w:softHyphen/>
        <w:t>не механистически: как будто бы единственная цель учителя — вло</w:t>
      </w:r>
      <w:r w:rsidRPr="008B3D01">
        <w:rPr>
          <w:rFonts w:ascii="Times New Roman" w:hAnsi="Times New Roman" w:cs="Times New Roman"/>
          <w:color w:val="000000"/>
          <w:sz w:val="28"/>
          <w:szCs w:val="28"/>
        </w:rPr>
        <w:softHyphen/>
        <w:t>жить знания в головы детей. В то же время часто дети хорошо учатся не столько из-за интереса к предмету, сколько из-за привязанности к учителю. Исследования показывают, что, когда ученикам позволяют раскрываться как личностям, они меняют свое отношение к учебе и достигают более высоких результатов. Невнимание к индивиду</w:t>
      </w:r>
      <w:r w:rsidRPr="008B3D01">
        <w:rPr>
          <w:rFonts w:ascii="Times New Roman" w:hAnsi="Times New Roman" w:cs="Times New Roman"/>
          <w:color w:val="000000"/>
          <w:sz w:val="28"/>
          <w:szCs w:val="28"/>
        </w:rPr>
        <w:softHyphen/>
        <w:t xml:space="preserve">альности может, наоборот, </w:t>
      </w:r>
      <w:proofErr w:type="spellStart"/>
      <w:r w:rsidRPr="008B3D01">
        <w:rPr>
          <w:rFonts w:ascii="Times New Roman" w:hAnsi="Times New Roman" w:cs="Times New Roman"/>
          <w:color w:val="000000"/>
          <w:sz w:val="28"/>
          <w:szCs w:val="28"/>
        </w:rPr>
        <w:t>демотивировать</w:t>
      </w:r>
      <w:proofErr w:type="spellEnd"/>
      <w:r w:rsidRPr="008B3D01">
        <w:rPr>
          <w:rFonts w:ascii="Times New Roman" w:hAnsi="Times New Roman" w:cs="Times New Roman"/>
          <w:color w:val="000000"/>
          <w:sz w:val="28"/>
          <w:szCs w:val="28"/>
        </w:rPr>
        <w:t xml:space="preserve"> ребенка.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Возможные решения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На уроке важны действия учителя, которые демонстрируют вни</w:t>
      </w:r>
      <w:r w:rsidRPr="008B3D01">
        <w:rPr>
          <w:rFonts w:ascii="Times New Roman" w:hAnsi="Times New Roman" w:cs="Times New Roman"/>
          <w:color w:val="000000"/>
          <w:sz w:val="28"/>
          <w:szCs w:val="28"/>
        </w:rPr>
        <w:softHyphen/>
        <w:t>мание к ученикам, к их личным интересам, стремлениям, особен</w:t>
      </w:r>
      <w:r w:rsidRPr="008B3D01">
        <w:rPr>
          <w:rFonts w:ascii="Times New Roman" w:hAnsi="Times New Roman" w:cs="Times New Roman"/>
          <w:color w:val="000000"/>
          <w:sz w:val="28"/>
          <w:szCs w:val="28"/>
        </w:rPr>
        <w:softHyphen/>
        <w:t>ностям, ценностям, сильным сторонам. Это может быть внимание к эмоциям и настроению.</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Сложность этого пункта в том, что интерес сложно продемонстри</w:t>
      </w:r>
      <w:r w:rsidRPr="008B3D01">
        <w:rPr>
          <w:rFonts w:ascii="Times New Roman" w:hAnsi="Times New Roman" w:cs="Times New Roman"/>
          <w:color w:val="000000"/>
          <w:sz w:val="28"/>
          <w:szCs w:val="28"/>
        </w:rPr>
        <w:softHyphen/>
        <w:t>ровать, если его нет. Неискренность слишком уж сильно чувствуется и обижает.</w:t>
      </w:r>
    </w:p>
    <w:p w:rsidR="008B3D01" w:rsidRPr="008B3D01" w:rsidRDefault="008B3D01" w:rsidP="008B3D01">
      <w:pPr>
        <w:spacing w:after="0" w:line="240" w:lineRule="auto"/>
        <w:ind w:firstLine="709"/>
        <w:jc w:val="both"/>
        <w:rPr>
          <w:rFonts w:ascii="Times New Roman" w:hAnsi="Times New Roman" w:cs="Times New Roman"/>
          <w:sz w:val="28"/>
          <w:szCs w:val="28"/>
        </w:rPr>
      </w:pPr>
    </w:p>
    <w:p w:rsidR="008B3D01" w:rsidRPr="008B3D01" w:rsidRDefault="008B3D01"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Активное слушание</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Учителя так привыкают к роли рассказчика, что часто забывают слушать и слышать детей. В то же время активное слу</w:t>
      </w:r>
      <w:r w:rsidRPr="008B3D01">
        <w:rPr>
          <w:rFonts w:ascii="Times New Roman" w:hAnsi="Times New Roman" w:cs="Times New Roman"/>
          <w:color w:val="000000"/>
          <w:sz w:val="28"/>
          <w:szCs w:val="28"/>
        </w:rPr>
        <w:softHyphen/>
        <w:t xml:space="preserve">шание — это важнейший навык в работе учителя. В педвузах его формированию, к сожалению, не учат (хотя множество тренингов коммерческих компаний посвящены именно этому навыку). Умение выслушать ученика и дать ему понять, что его мнение важно, — это один из главных путей для создания доверия в классе.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Возможные решения </w:t>
      </w:r>
    </w:p>
    <w:p w:rsidR="008B3D01" w:rsidRPr="008B3D01" w:rsidRDefault="008B3D01" w:rsidP="008B3D01">
      <w:pPr>
        <w:spacing w:after="0" w:line="240" w:lineRule="auto"/>
        <w:ind w:firstLine="709"/>
        <w:jc w:val="both"/>
        <w:rPr>
          <w:rFonts w:ascii="Times New Roman" w:hAnsi="Times New Roman" w:cs="Times New Roman"/>
          <w:sz w:val="28"/>
          <w:szCs w:val="28"/>
        </w:rPr>
      </w:pPr>
      <w:r w:rsidRPr="008B3D01">
        <w:rPr>
          <w:rFonts w:ascii="Times New Roman" w:hAnsi="Times New Roman" w:cs="Times New Roman"/>
          <w:color w:val="000000"/>
          <w:sz w:val="28"/>
          <w:szCs w:val="28"/>
        </w:rPr>
        <w:t>Активное слушание — это довольно проработанный теоретически и практически навык. Он включает в себя свод правил, как делать что-то и как не делать. Опишем основные из них.</w:t>
      </w:r>
    </w:p>
    <w:tbl>
      <w:tblPr>
        <w:tblStyle w:val="a4"/>
        <w:tblW w:w="0" w:type="auto"/>
        <w:tblLook w:val="04A0" w:firstRow="1" w:lastRow="0" w:firstColumn="1" w:lastColumn="0" w:noHBand="0" w:noVBand="1"/>
      </w:tblPr>
      <w:tblGrid>
        <w:gridCol w:w="5281"/>
        <w:gridCol w:w="5282"/>
      </w:tblGrid>
      <w:tr w:rsidR="008B3D01" w:rsidRPr="008B3D01" w:rsidTr="008B3D01">
        <w:tc>
          <w:tcPr>
            <w:tcW w:w="5281" w:type="dxa"/>
          </w:tcPr>
          <w:p w:rsidR="008B3D01" w:rsidRPr="008B3D01" w:rsidRDefault="008B3D01" w:rsidP="008B3D01">
            <w:pPr>
              <w:jc w:val="center"/>
              <w:rPr>
                <w:rFonts w:ascii="Times New Roman" w:hAnsi="Times New Roman" w:cs="Times New Roman"/>
                <w:sz w:val="28"/>
                <w:szCs w:val="28"/>
              </w:rPr>
            </w:pPr>
            <w:r w:rsidRPr="008B3D01">
              <w:rPr>
                <w:rFonts w:ascii="Times New Roman" w:hAnsi="Times New Roman" w:cs="Times New Roman"/>
                <w:b/>
                <w:bCs/>
                <w:color w:val="000000"/>
                <w:sz w:val="28"/>
                <w:szCs w:val="28"/>
              </w:rPr>
              <w:t>Как надо?</w:t>
            </w:r>
          </w:p>
        </w:tc>
        <w:tc>
          <w:tcPr>
            <w:tcW w:w="5282" w:type="dxa"/>
          </w:tcPr>
          <w:p w:rsidR="008B3D01" w:rsidRPr="008B3D01" w:rsidRDefault="008B3D01" w:rsidP="008B3D01">
            <w:pPr>
              <w:jc w:val="center"/>
              <w:rPr>
                <w:rFonts w:ascii="Times New Roman" w:hAnsi="Times New Roman" w:cs="Times New Roman"/>
                <w:sz w:val="28"/>
                <w:szCs w:val="28"/>
              </w:rPr>
            </w:pPr>
            <w:r w:rsidRPr="008B3D01">
              <w:rPr>
                <w:rFonts w:ascii="Times New Roman" w:hAnsi="Times New Roman" w:cs="Times New Roman"/>
                <w:b/>
                <w:bCs/>
                <w:color w:val="000000"/>
                <w:sz w:val="28"/>
                <w:szCs w:val="28"/>
              </w:rPr>
              <w:t>Как не надо?</w:t>
            </w:r>
          </w:p>
        </w:tc>
      </w:tr>
      <w:tr w:rsidR="008B3D01" w:rsidRPr="008B3D01" w:rsidTr="008B3D01">
        <w:tc>
          <w:tcPr>
            <w:tcW w:w="5281" w:type="dxa"/>
          </w:tcPr>
          <w:p w:rsidR="00BB4270" w:rsidRPr="008B3D01" w:rsidRDefault="00BB4270" w:rsidP="00BB4270">
            <w:pPr>
              <w:pStyle w:val="Pa16"/>
              <w:spacing w:line="240" w:lineRule="auto"/>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1. Использовать слова, демонстрирующие вни</w:t>
            </w:r>
            <w:r w:rsidRPr="008B3D01">
              <w:rPr>
                <w:rFonts w:ascii="Times New Roman" w:hAnsi="Times New Roman" w:cs="Times New Roman"/>
                <w:color w:val="000000"/>
                <w:sz w:val="28"/>
                <w:szCs w:val="28"/>
              </w:rPr>
              <w:softHyphen/>
              <w:t>мание (это могут быть короткие слова и междо</w:t>
            </w:r>
            <w:r w:rsidRPr="008B3D01">
              <w:rPr>
                <w:rFonts w:ascii="Times New Roman" w:hAnsi="Times New Roman" w:cs="Times New Roman"/>
                <w:color w:val="000000"/>
                <w:sz w:val="28"/>
                <w:szCs w:val="28"/>
              </w:rPr>
              <w:softHyphen/>
              <w:t xml:space="preserve">метия: «да», «конечно», «так»). </w:t>
            </w:r>
          </w:p>
          <w:p w:rsidR="00BB4270" w:rsidRPr="008B3D01" w:rsidRDefault="00BB4270" w:rsidP="00BB4270">
            <w:pPr>
              <w:pStyle w:val="Pa16"/>
              <w:spacing w:line="240" w:lineRule="auto"/>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lastRenderedPageBreak/>
              <w:t>2. Демонстрировать невербальные знаки вни</w:t>
            </w:r>
            <w:r w:rsidRPr="008B3D01">
              <w:rPr>
                <w:rFonts w:ascii="Times New Roman" w:hAnsi="Times New Roman" w:cs="Times New Roman"/>
                <w:color w:val="000000"/>
                <w:sz w:val="28"/>
                <w:szCs w:val="28"/>
              </w:rPr>
              <w:softHyphen/>
              <w:t xml:space="preserve">мания, то есть буквально слушать всем телом (идеальный портрет: присутствует визуальный контакт, лицо выражает внимание, позиция открытая и расслабленная, учитель полностью повернут к говорящему ученику). </w:t>
            </w:r>
          </w:p>
          <w:p w:rsidR="00BB4270" w:rsidRPr="008B3D01" w:rsidRDefault="00BB4270" w:rsidP="00BB4270">
            <w:pPr>
              <w:pStyle w:val="Pa16"/>
              <w:spacing w:line="240" w:lineRule="auto"/>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3. Поощрять продолжение рассуждения (напри</w:t>
            </w:r>
            <w:r w:rsidRPr="008B3D01">
              <w:rPr>
                <w:rFonts w:ascii="Times New Roman" w:hAnsi="Times New Roman" w:cs="Times New Roman"/>
                <w:color w:val="000000"/>
                <w:sz w:val="28"/>
                <w:szCs w:val="28"/>
              </w:rPr>
              <w:softHyphen/>
              <w:t xml:space="preserve">мер, «То, что ты говоришь, очень интересно. </w:t>
            </w:r>
            <w:proofErr w:type="gramStart"/>
            <w:r w:rsidRPr="008B3D01">
              <w:rPr>
                <w:rFonts w:ascii="Times New Roman" w:hAnsi="Times New Roman" w:cs="Times New Roman"/>
                <w:color w:val="000000"/>
                <w:sz w:val="28"/>
                <w:szCs w:val="28"/>
              </w:rPr>
              <w:t>Не мог бы ты развить мысль?», «Расскажи, пожа</w:t>
            </w:r>
            <w:r w:rsidRPr="008B3D01">
              <w:rPr>
                <w:rFonts w:ascii="Times New Roman" w:hAnsi="Times New Roman" w:cs="Times New Roman"/>
                <w:color w:val="000000"/>
                <w:sz w:val="28"/>
                <w:szCs w:val="28"/>
              </w:rPr>
              <w:softHyphen/>
              <w:t xml:space="preserve">луйста, подробнее», «Давай обсудим детальнее»…). </w:t>
            </w:r>
            <w:proofErr w:type="gramEnd"/>
          </w:p>
          <w:p w:rsidR="00BB4270" w:rsidRPr="008B3D01" w:rsidRDefault="00BB4270" w:rsidP="00BB4270">
            <w:pPr>
              <w:pStyle w:val="Pa16"/>
              <w:spacing w:line="240" w:lineRule="auto"/>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4. Задавать вопросы, чтобы продемонстриро</w:t>
            </w:r>
            <w:r w:rsidRPr="008B3D01">
              <w:rPr>
                <w:rFonts w:ascii="Times New Roman" w:hAnsi="Times New Roman" w:cs="Times New Roman"/>
                <w:color w:val="000000"/>
                <w:sz w:val="28"/>
                <w:szCs w:val="28"/>
              </w:rPr>
              <w:softHyphen/>
              <w:t xml:space="preserve">вать искренний интерес. </w:t>
            </w:r>
          </w:p>
          <w:p w:rsidR="00BB4270" w:rsidRPr="008B3D01" w:rsidRDefault="00BB4270" w:rsidP="00BB4270">
            <w:pPr>
              <w:pStyle w:val="Pa16"/>
              <w:spacing w:line="240" w:lineRule="auto"/>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5. Использовать технику «эхо», то есть перефра</w:t>
            </w:r>
            <w:r w:rsidRPr="008B3D01">
              <w:rPr>
                <w:rFonts w:ascii="Times New Roman" w:hAnsi="Times New Roman" w:cs="Times New Roman"/>
                <w:color w:val="000000"/>
                <w:sz w:val="28"/>
                <w:szCs w:val="28"/>
              </w:rPr>
              <w:softHyphen/>
              <w:t xml:space="preserve">зировать сказанное учеником другими словами («Если я тебя верно поняла...», «Поправь меня, если я неправильно поняла твои слова…»). </w:t>
            </w:r>
          </w:p>
          <w:p w:rsidR="008B3D01" w:rsidRPr="008B3D01" w:rsidRDefault="00BB4270" w:rsidP="00BB4270">
            <w:pPr>
              <w:jc w:val="both"/>
              <w:rPr>
                <w:rFonts w:ascii="Times New Roman" w:hAnsi="Times New Roman" w:cs="Times New Roman"/>
                <w:sz w:val="28"/>
                <w:szCs w:val="28"/>
              </w:rPr>
            </w:pPr>
            <w:r w:rsidRPr="008B3D01">
              <w:rPr>
                <w:rFonts w:ascii="Times New Roman" w:hAnsi="Times New Roman" w:cs="Times New Roman"/>
                <w:color w:val="000000"/>
                <w:sz w:val="28"/>
                <w:szCs w:val="28"/>
              </w:rPr>
              <w:t>6. Демонстрировать уважение к точке зрения ученика, высказывать согласие</w:t>
            </w:r>
          </w:p>
        </w:tc>
        <w:tc>
          <w:tcPr>
            <w:tcW w:w="5282" w:type="dxa"/>
          </w:tcPr>
          <w:p w:rsidR="008B3D01" w:rsidRPr="008B3D01" w:rsidRDefault="008B3D01" w:rsidP="008B3D01">
            <w:pPr>
              <w:pStyle w:val="Pa16"/>
              <w:spacing w:line="240" w:lineRule="auto"/>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lastRenderedPageBreak/>
              <w:t xml:space="preserve">1. Перебивать ученика или не давать ему высказаться. </w:t>
            </w:r>
          </w:p>
          <w:p w:rsidR="008B3D01" w:rsidRPr="008B3D01" w:rsidRDefault="008B3D01" w:rsidP="008B3D01">
            <w:pPr>
              <w:pStyle w:val="Pa16"/>
              <w:spacing w:line="240" w:lineRule="auto"/>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2. Резко менять тему обсужде</w:t>
            </w:r>
            <w:r w:rsidRPr="008B3D01">
              <w:rPr>
                <w:rFonts w:ascii="Times New Roman" w:hAnsi="Times New Roman" w:cs="Times New Roman"/>
                <w:color w:val="000000"/>
                <w:sz w:val="28"/>
                <w:szCs w:val="28"/>
              </w:rPr>
              <w:softHyphen/>
              <w:t xml:space="preserve">ния. </w:t>
            </w:r>
          </w:p>
          <w:p w:rsidR="008B3D01" w:rsidRPr="008B3D01" w:rsidRDefault="008B3D01" w:rsidP="008B3D01">
            <w:pPr>
              <w:pStyle w:val="Pa16"/>
              <w:spacing w:line="240" w:lineRule="auto"/>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lastRenderedPageBreak/>
              <w:t>3. Навязывать свою точку зре</w:t>
            </w:r>
            <w:r w:rsidRPr="008B3D01">
              <w:rPr>
                <w:rFonts w:ascii="Times New Roman" w:hAnsi="Times New Roman" w:cs="Times New Roman"/>
                <w:color w:val="000000"/>
                <w:sz w:val="28"/>
                <w:szCs w:val="28"/>
              </w:rPr>
              <w:softHyphen/>
              <w:t xml:space="preserve">ния как «более правильную» (часто учитель во время ответа продумывает свою версию ответа: это обычно читается по некоторой рассеянности и невнимательности к ответу, по желанию показать, что ответ учителя лучше). </w:t>
            </w:r>
          </w:p>
          <w:p w:rsidR="008B3D01" w:rsidRPr="008B3D01" w:rsidRDefault="008B3D01" w:rsidP="008B3D01">
            <w:pPr>
              <w:pStyle w:val="Pa16"/>
              <w:spacing w:line="240" w:lineRule="auto"/>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4. Использовать фразы нео</w:t>
            </w:r>
            <w:r w:rsidRPr="008B3D01">
              <w:rPr>
                <w:rFonts w:ascii="Times New Roman" w:hAnsi="Times New Roman" w:cs="Times New Roman"/>
                <w:color w:val="000000"/>
                <w:sz w:val="28"/>
                <w:szCs w:val="28"/>
              </w:rPr>
              <w:softHyphen/>
              <w:t>добрения, критицизма, неуве</w:t>
            </w:r>
            <w:r w:rsidRPr="008B3D01">
              <w:rPr>
                <w:rFonts w:ascii="Times New Roman" w:hAnsi="Times New Roman" w:cs="Times New Roman"/>
                <w:color w:val="000000"/>
                <w:sz w:val="28"/>
                <w:szCs w:val="28"/>
              </w:rPr>
              <w:softHyphen/>
              <w:t>ренности («Ты уверен?», «Ты не должен так думать / иметь та</w:t>
            </w:r>
            <w:r w:rsidRPr="008B3D01">
              <w:rPr>
                <w:rFonts w:ascii="Times New Roman" w:hAnsi="Times New Roman" w:cs="Times New Roman"/>
                <w:color w:val="000000"/>
                <w:sz w:val="28"/>
                <w:szCs w:val="28"/>
              </w:rPr>
              <w:softHyphen/>
              <w:t xml:space="preserve">кую точку зрения», «Тебе лучше еще поразмыслить над этим», «Ну да, более-менее неплохо»). </w:t>
            </w:r>
          </w:p>
          <w:p w:rsidR="008B3D01" w:rsidRPr="008B3D01" w:rsidRDefault="008B3D01" w:rsidP="008B3D01">
            <w:pPr>
              <w:jc w:val="both"/>
              <w:rPr>
                <w:rFonts w:ascii="Times New Roman" w:hAnsi="Times New Roman" w:cs="Times New Roman"/>
                <w:sz w:val="28"/>
                <w:szCs w:val="28"/>
              </w:rPr>
            </w:pPr>
            <w:r w:rsidRPr="008B3D01">
              <w:rPr>
                <w:rFonts w:ascii="Times New Roman" w:hAnsi="Times New Roman" w:cs="Times New Roman"/>
                <w:color w:val="000000"/>
                <w:sz w:val="28"/>
                <w:szCs w:val="28"/>
              </w:rPr>
              <w:t xml:space="preserve">5. Рассматривать посторонние предметы, отвлекаться </w:t>
            </w:r>
          </w:p>
        </w:tc>
      </w:tr>
    </w:tbl>
    <w:p w:rsidR="008B3D01" w:rsidRPr="008B3D01" w:rsidRDefault="008B3D01" w:rsidP="008B3D01">
      <w:pPr>
        <w:spacing w:after="0" w:line="240" w:lineRule="auto"/>
        <w:ind w:firstLine="709"/>
        <w:jc w:val="both"/>
        <w:rPr>
          <w:rFonts w:ascii="Times New Roman" w:hAnsi="Times New Roman" w:cs="Times New Roman"/>
          <w:sz w:val="28"/>
          <w:szCs w:val="28"/>
        </w:rPr>
      </w:pPr>
    </w:p>
    <w:p w:rsidR="008B3D01" w:rsidRPr="008B3D01" w:rsidRDefault="008B3D01"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Принятие и выражение эмоций</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Часто все «человеческое» удаляется из процесса обу</w:t>
      </w:r>
      <w:r w:rsidRPr="008B3D01">
        <w:rPr>
          <w:rFonts w:ascii="Times New Roman" w:hAnsi="Times New Roman" w:cs="Times New Roman"/>
          <w:color w:val="000000"/>
          <w:sz w:val="28"/>
          <w:szCs w:val="28"/>
        </w:rPr>
        <w:softHyphen/>
        <w:t xml:space="preserve">чения, нужен только результат — знания. Студентов педагогических вузов, как правило, не учат выражать свои эмоции на уроке: это не оценивается и не поощряется. Не учат и работать с эмоциями детей (часто в школе можно услышать фразы типа: «Маша, чего это у тебя такое лицо недовольное? Твоя тройка заслуженная!»).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В то же время обучение в школе — это во многом общение подра</w:t>
      </w:r>
      <w:r w:rsidRPr="008B3D01">
        <w:rPr>
          <w:rFonts w:ascii="Times New Roman" w:hAnsi="Times New Roman" w:cs="Times New Roman"/>
          <w:color w:val="000000"/>
          <w:sz w:val="28"/>
          <w:szCs w:val="28"/>
        </w:rPr>
        <w:softHyphen/>
        <w:t>стающих детей и взрослого человека. Многое в обучении строится на эмоциях, на привязанностях («Почему ты старательно учишь химию?» — «Мне вообще-то не очень интересно, но я не хочу учи</w:t>
      </w:r>
      <w:r w:rsidRPr="008B3D01">
        <w:rPr>
          <w:rFonts w:ascii="Times New Roman" w:hAnsi="Times New Roman" w:cs="Times New Roman"/>
          <w:color w:val="000000"/>
          <w:sz w:val="28"/>
          <w:szCs w:val="28"/>
        </w:rPr>
        <w:softHyphen/>
        <w:t xml:space="preserve">тельницу расстраивать»).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Возможные решения </w:t>
      </w:r>
    </w:p>
    <w:p w:rsidR="008B3D01" w:rsidRPr="008B3D01" w:rsidRDefault="008B3D01" w:rsidP="008B3D01">
      <w:pPr>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Чтобы создать положительную атмосферу в классе, учителю важно включать эмоциональность, принятие и выражение чувств в общий процесс обучения. Это не значит, что он обязан быть с детьми «на короткой ноге», обязательно дружить со всеми. Как правило, это невозможно и не всегда нужно. Речь идет о доброжелательной ат</w:t>
      </w:r>
      <w:r w:rsidRPr="008B3D01">
        <w:rPr>
          <w:rFonts w:ascii="Times New Roman" w:hAnsi="Times New Roman" w:cs="Times New Roman"/>
          <w:color w:val="000000"/>
          <w:sz w:val="28"/>
          <w:szCs w:val="28"/>
        </w:rPr>
        <w:softHyphen/>
        <w:t>мосфере в классе, которая, кстати, повышает успеваемость.</w:t>
      </w:r>
    </w:p>
    <w:p w:rsidR="008B3D01" w:rsidRPr="008B3D01" w:rsidRDefault="008B3D01" w:rsidP="008B3D01">
      <w:pPr>
        <w:spacing w:after="0" w:line="240" w:lineRule="auto"/>
        <w:ind w:firstLine="709"/>
        <w:jc w:val="both"/>
        <w:rPr>
          <w:rFonts w:ascii="Times New Roman" w:hAnsi="Times New Roman" w:cs="Times New Roman"/>
          <w:color w:val="000000"/>
          <w:sz w:val="28"/>
          <w:szCs w:val="28"/>
        </w:rPr>
      </w:pPr>
    </w:p>
    <w:p w:rsidR="008B3D01" w:rsidRPr="008B3D01" w:rsidRDefault="008B3D01"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Невербальное поведение</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То, что мы говорим, лишь на 7–10% влияет на отноше</w:t>
      </w:r>
      <w:r w:rsidRPr="008B3D01">
        <w:rPr>
          <w:rFonts w:ascii="Times New Roman" w:hAnsi="Times New Roman" w:cs="Times New Roman"/>
          <w:color w:val="000000"/>
          <w:sz w:val="28"/>
          <w:szCs w:val="28"/>
        </w:rPr>
        <w:softHyphen/>
        <w:t xml:space="preserve">ние других людей к нам, на их восприятие. Наша интонация и то, как мы говорим, тоже может быть информативным. Эти факты дают нам 30% информации. Остальные 60% — это </w:t>
      </w:r>
      <w:r w:rsidRPr="008B3D01">
        <w:rPr>
          <w:rFonts w:ascii="Times New Roman" w:hAnsi="Times New Roman" w:cs="Times New Roman"/>
          <w:color w:val="000000"/>
          <w:sz w:val="28"/>
          <w:szCs w:val="28"/>
        </w:rPr>
        <w:lastRenderedPageBreak/>
        <w:t>следствие невербального поведения (выражение лица, жесты, поза и т. д.). До</w:t>
      </w:r>
      <w:r w:rsidR="00BB4270">
        <w:rPr>
          <w:rFonts w:ascii="Times New Roman" w:hAnsi="Times New Roman" w:cs="Times New Roman"/>
          <w:color w:val="000000"/>
          <w:sz w:val="28"/>
          <w:szCs w:val="28"/>
        </w:rPr>
        <w:t>вольно неожиданные цифры?</w:t>
      </w:r>
      <w:r w:rsidRPr="008B3D01">
        <w:rPr>
          <w:rFonts w:ascii="Times New Roman" w:hAnsi="Times New Roman" w:cs="Times New Roman"/>
          <w:color w:val="000000"/>
          <w:sz w:val="28"/>
          <w:szCs w:val="28"/>
        </w:rPr>
        <w:t xml:space="preserve">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Как правило, люди не осознают, что на невербальном уровне де</w:t>
      </w:r>
      <w:r w:rsidRPr="008B3D01">
        <w:rPr>
          <w:rFonts w:ascii="Times New Roman" w:hAnsi="Times New Roman" w:cs="Times New Roman"/>
          <w:color w:val="000000"/>
          <w:sz w:val="28"/>
          <w:szCs w:val="28"/>
        </w:rPr>
        <w:softHyphen/>
        <w:t>лают что-то не так (например, никогда не улыбаются детям). Поэ</w:t>
      </w:r>
      <w:r w:rsidRPr="008B3D01">
        <w:rPr>
          <w:rFonts w:ascii="Times New Roman" w:hAnsi="Times New Roman" w:cs="Times New Roman"/>
          <w:color w:val="000000"/>
          <w:sz w:val="28"/>
          <w:szCs w:val="28"/>
        </w:rPr>
        <w:softHyphen/>
        <w:t xml:space="preserve">тому такие ошибки повторяются раз за разом. Многие проблемы на уроке (с дисциплиной, вовлеченностью) возникают не из-за низкого качества заданий, а из-за невысокого качества отношений.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Возможные решения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В первом разделе речь шла о важности </w:t>
      </w:r>
      <w:proofErr w:type="spellStart"/>
      <w:r w:rsidRPr="008B3D01">
        <w:rPr>
          <w:rFonts w:ascii="Times New Roman" w:hAnsi="Times New Roman" w:cs="Times New Roman"/>
          <w:color w:val="000000"/>
          <w:sz w:val="28"/>
          <w:szCs w:val="28"/>
        </w:rPr>
        <w:t>проксемики</w:t>
      </w:r>
      <w:proofErr w:type="spellEnd"/>
      <w:r w:rsidRPr="008B3D01">
        <w:rPr>
          <w:rFonts w:ascii="Times New Roman" w:hAnsi="Times New Roman" w:cs="Times New Roman"/>
          <w:color w:val="000000"/>
          <w:sz w:val="28"/>
          <w:szCs w:val="28"/>
        </w:rPr>
        <w:t xml:space="preserve">, то есть расположения учителя в классе. Если ученик чувствует близость к педагогу, больше вероятность того, что он не будет ощущать себя потерянным на уроке. </w:t>
      </w:r>
    </w:p>
    <w:p w:rsidR="008B3D01" w:rsidRPr="008B3D01" w:rsidRDefault="008B3D01" w:rsidP="008B3D01">
      <w:pPr>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Кроме </w:t>
      </w:r>
      <w:proofErr w:type="spellStart"/>
      <w:r w:rsidRPr="008B3D01">
        <w:rPr>
          <w:rFonts w:ascii="Times New Roman" w:hAnsi="Times New Roman" w:cs="Times New Roman"/>
          <w:color w:val="000000"/>
          <w:sz w:val="28"/>
          <w:szCs w:val="28"/>
        </w:rPr>
        <w:t>проксемики</w:t>
      </w:r>
      <w:proofErr w:type="spellEnd"/>
      <w:r w:rsidRPr="008B3D01">
        <w:rPr>
          <w:rFonts w:ascii="Times New Roman" w:hAnsi="Times New Roman" w:cs="Times New Roman"/>
          <w:color w:val="000000"/>
          <w:sz w:val="28"/>
          <w:szCs w:val="28"/>
        </w:rPr>
        <w:t xml:space="preserve"> есть и другие элементы невербального общения.</w:t>
      </w:r>
    </w:p>
    <w:p w:rsidR="008B3D01" w:rsidRDefault="008B3D01" w:rsidP="008B3D01">
      <w:pPr>
        <w:autoSpaceDE w:val="0"/>
        <w:autoSpaceDN w:val="0"/>
        <w:adjustRightInd w:val="0"/>
        <w:spacing w:after="0" w:line="240" w:lineRule="auto"/>
        <w:ind w:firstLine="709"/>
        <w:jc w:val="both"/>
        <w:rPr>
          <w:rFonts w:ascii="Times New Roman" w:hAnsi="Times New Roman" w:cs="Times New Roman"/>
          <w:b/>
          <w:bCs/>
          <w:color w:val="000000"/>
          <w:sz w:val="28"/>
          <w:szCs w:val="28"/>
        </w:rPr>
      </w:pPr>
    </w:p>
    <w:p w:rsidR="008B3D01" w:rsidRPr="008B3D01" w:rsidRDefault="008B3D01"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Слова вежливости</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Некоторые учителя не считают нужным быть вежливы</w:t>
      </w:r>
      <w:r w:rsidRPr="008B3D01">
        <w:rPr>
          <w:rFonts w:ascii="Times New Roman" w:hAnsi="Times New Roman" w:cs="Times New Roman"/>
          <w:color w:val="000000"/>
          <w:sz w:val="28"/>
          <w:szCs w:val="28"/>
        </w:rPr>
        <w:softHyphen/>
        <w:t>ми на уроке. Учитель часто находится в позиции главного, команду</w:t>
      </w:r>
      <w:r w:rsidRPr="008B3D01">
        <w:rPr>
          <w:rFonts w:ascii="Times New Roman" w:hAnsi="Times New Roman" w:cs="Times New Roman"/>
          <w:color w:val="000000"/>
          <w:sz w:val="28"/>
          <w:szCs w:val="28"/>
        </w:rPr>
        <w:softHyphen/>
        <w:t xml:space="preserve">ющего, который не благодарит и не просит прощения. Как правило, это негативно влияет на установление доверительных отношений с классом.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Возможное решение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Учителю важно самому </w:t>
      </w:r>
      <w:r w:rsidRPr="008B3D01">
        <w:rPr>
          <w:rFonts w:ascii="Times New Roman" w:hAnsi="Times New Roman" w:cs="Times New Roman"/>
          <w:b/>
          <w:bCs/>
          <w:i/>
          <w:iCs/>
          <w:color w:val="000000"/>
          <w:sz w:val="28"/>
          <w:szCs w:val="28"/>
        </w:rPr>
        <w:t xml:space="preserve">использовать слова вежливости </w:t>
      </w:r>
      <w:r w:rsidRPr="008B3D01">
        <w:rPr>
          <w:rFonts w:ascii="Times New Roman" w:hAnsi="Times New Roman" w:cs="Times New Roman"/>
          <w:color w:val="000000"/>
          <w:sz w:val="28"/>
          <w:szCs w:val="28"/>
        </w:rPr>
        <w:t xml:space="preserve">на уроке («Спасибо», «Извини», «Я прошу прощения», «Пожалуйста», «Рад(а) помочь», «Я вам благодарен(-на)»).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Чаще пояснять, с чем связаны слова вежливости («Я вам бла</w:t>
      </w:r>
      <w:r w:rsidRPr="008B3D01">
        <w:rPr>
          <w:rFonts w:ascii="Times New Roman" w:hAnsi="Times New Roman" w:cs="Times New Roman"/>
          <w:color w:val="000000"/>
          <w:sz w:val="28"/>
          <w:szCs w:val="28"/>
        </w:rPr>
        <w:softHyphen/>
        <w:t xml:space="preserve">годарна за то, что вы не поленились прочитать дополнительные статьи», «Я прошу прощения, что перепутал номер упражнения для домашнего задания»). </w:t>
      </w:r>
    </w:p>
    <w:p w:rsidR="008B3D01" w:rsidRPr="008B3D01" w:rsidRDefault="008B3D01" w:rsidP="008B3D01">
      <w:pPr>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Положительная стратегия — </w:t>
      </w:r>
      <w:r w:rsidRPr="008B3D01">
        <w:rPr>
          <w:rFonts w:ascii="Times New Roman" w:hAnsi="Times New Roman" w:cs="Times New Roman"/>
          <w:b/>
          <w:bCs/>
          <w:i/>
          <w:iCs/>
          <w:color w:val="000000"/>
          <w:sz w:val="28"/>
          <w:szCs w:val="28"/>
        </w:rPr>
        <w:t>создавать ситуации, когда учени</w:t>
      </w:r>
      <w:r w:rsidRPr="008B3D01">
        <w:rPr>
          <w:rFonts w:ascii="Times New Roman" w:hAnsi="Times New Roman" w:cs="Times New Roman"/>
          <w:b/>
          <w:bCs/>
          <w:i/>
          <w:iCs/>
          <w:color w:val="000000"/>
          <w:sz w:val="28"/>
          <w:szCs w:val="28"/>
        </w:rPr>
        <w:softHyphen/>
        <w:t xml:space="preserve">кам необходимо проявить вежливость друг к другу </w:t>
      </w:r>
      <w:r w:rsidRPr="008B3D01">
        <w:rPr>
          <w:rFonts w:ascii="Times New Roman" w:hAnsi="Times New Roman" w:cs="Times New Roman"/>
          <w:color w:val="000000"/>
          <w:sz w:val="28"/>
          <w:szCs w:val="28"/>
        </w:rPr>
        <w:t>(например, при использовании групповой работы напоминать школьникам о необходимости благодарить одноклассников за хорошие идеи или извиняться, если вдруг ребенок перебивает другого).</w:t>
      </w:r>
    </w:p>
    <w:p w:rsidR="008B3D01" w:rsidRPr="008B3D01" w:rsidRDefault="008B3D01" w:rsidP="008B3D01">
      <w:pPr>
        <w:spacing w:after="0" w:line="240" w:lineRule="auto"/>
        <w:ind w:firstLine="709"/>
        <w:jc w:val="both"/>
        <w:rPr>
          <w:rFonts w:ascii="Times New Roman" w:hAnsi="Times New Roman" w:cs="Times New Roman"/>
          <w:color w:val="000000"/>
          <w:sz w:val="28"/>
          <w:szCs w:val="28"/>
        </w:rPr>
      </w:pPr>
    </w:p>
    <w:p w:rsidR="008B3D01" w:rsidRPr="008B3D01" w:rsidRDefault="008B3D01" w:rsidP="008B3D01">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Использование групповой работы</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Проблема. </w:t>
      </w:r>
      <w:r w:rsidRPr="008B3D01">
        <w:rPr>
          <w:rFonts w:ascii="Times New Roman" w:hAnsi="Times New Roman" w:cs="Times New Roman"/>
          <w:color w:val="000000"/>
          <w:sz w:val="28"/>
          <w:szCs w:val="28"/>
        </w:rPr>
        <w:t>Итак, типичный пример того, что принято называть групповой работой. Учитель говорит: «Дети, вот вам задание… Образуйте с соседями группу по четыре человека. Сделайте зада</w:t>
      </w:r>
      <w:r w:rsidRPr="008B3D01">
        <w:rPr>
          <w:rFonts w:ascii="Times New Roman" w:hAnsi="Times New Roman" w:cs="Times New Roman"/>
          <w:color w:val="000000"/>
          <w:sz w:val="28"/>
          <w:szCs w:val="28"/>
        </w:rPr>
        <w:softHyphen/>
        <w:t xml:space="preserve">ние. Каждый в своей тетради, не подсматривать! Итак, проверим…»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 xml:space="preserve">В то же время групповая работа может быть очень эффективным инструментом обучения: так у каждого есть время для участия в работе и при умелом распределении ролей в группе и сильные и слабые находят себя. </w:t>
      </w:r>
    </w:p>
    <w:p w:rsidR="008B3D01" w:rsidRPr="008B3D01" w:rsidRDefault="008B3D01" w:rsidP="008B3D0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b/>
          <w:bCs/>
          <w:color w:val="000000"/>
          <w:sz w:val="28"/>
          <w:szCs w:val="28"/>
        </w:rPr>
        <w:t xml:space="preserve">Возможные решения </w:t>
      </w:r>
    </w:p>
    <w:p w:rsidR="008B3D01" w:rsidRPr="000179CC" w:rsidRDefault="008B3D01" w:rsidP="008B3D01">
      <w:pPr>
        <w:spacing w:after="0" w:line="240" w:lineRule="auto"/>
        <w:ind w:firstLine="709"/>
        <w:jc w:val="both"/>
        <w:rPr>
          <w:rFonts w:ascii="Times New Roman" w:hAnsi="Times New Roman" w:cs="Times New Roman"/>
          <w:color w:val="000000"/>
          <w:sz w:val="28"/>
          <w:szCs w:val="28"/>
        </w:rPr>
      </w:pPr>
      <w:r w:rsidRPr="008B3D01">
        <w:rPr>
          <w:rFonts w:ascii="Times New Roman" w:hAnsi="Times New Roman" w:cs="Times New Roman"/>
          <w:color w:val="000000"/>
          <w:sz w:val="28"/>
          <w:szCs w:val="28"/>
        </w:rPr>
        <w:t>Чтобы организовать групповую работу правильно, важно</w:t>
      </w:r>
      <w:r w:rsidR="000179CC">
        <w:rPr>
          <w:rFonts w:ascii="Times New Roman" w:hAnsi="Times New Roman" w:cs="Times New Roman"/>
          <w:color w:val="000000"/>
          <w:sz w:val="28"/>
          <w:szCs w:val="28"/>
        </w:rPr>
        <w:t xml:space="preserve"> </w:t>
      </w:r>
      <w:r w:rsidR="000179CC" w:rsidRPr="000179CC">
        <w:rPr>
          <w:rFonts w:ascii="Times New Roman" w:hAnsi="Times New Roman" w:cs="Times New Roman"/>
          <w:color w:val="000000"/>
          <w:sz w:val="28"/>
          <w:szCs w:val="28"/>
        </w:rPr>
        <w:t>знать несколько важных аспектов из сферы совместной работы.</w:t>
      </w:r>
    </w:p>
    <w:p w:rsidR="000179CC" w:rsidRPr="000179CC" w:rsidRDefault="000179CC" w:rsidP="008B3D01">
      <w:pPr>
        <w:spacing w:after="0" w:line="240" w:lineRule="auto"/>
        <w:ind w:firstLine="709"/>
        <w:jc w:val="both"/>
        <w:rPr>
          <w:rFonts w:ascii="Times New Roman" w:hAnsi="Times New Roman" w:cs="Times New Roman"/>
          <w:color w:val="000000"/>
          <w:sz w:val="28"/>
          <w:szCs w:val="28"/>
        </w:rPr>
      </w:pPr>
    </w:p>
    <w:p w:rsidR="000179CC" w:rsidRPr="000179CC" w:rsidRDefault="000179CC" w:rsidP="000179CC">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Как распределить детей по группам?</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lastRenderedPageBreak/>
        <w:t xml:space="preserve">Учитель выбирает определенный принцип формирования группы. Таких групп, в сущности, бывает четыре*. </w:t>
      </w:r>
    </w:p>
    <w:p w:rsidR="000179CC" w:rsidRPr="000179CC" w:rsidRDefault="000179CC" w:rsidP="000179CC">
      <w:pPr>
        <w:pStyle w:val="Default"/>
        <w:ind w:firstLine="709"/>
        <w:jc w:val="both"/>
        <w:rPr>
          <w:rFonts w:ascii="Times New Roman" w:hAnsi="Times New Roman" w:cs="Times New Roman"/>
          <w:sz w:val="28"/>
          <w:szCs w:val="28"/>
        </w:rPr>
      </w:pPr>
      <w:r w:rsidRPr="000179CC">
        <w:rPr>
          <w:rFonts w:ascii="Times New Roman" w:hAnsi="Times New Roman" w:cs="Times New Roman"/>
          <w:b/>
          <w:bCs/>
          <w:sz w:val="28"/>
          <w:szCs w:val="28"/>
        </w:rPr>
        <w:t xml:space="preserve">Разнородные </w:t>
      </w:r>
      <w:r w:rsidRPr="000179CC">
        <w:rPr>
          <w:rFonts w:ascii="Times New Roman" w:hAnsi="Times New Roman" w:cs="Times New Roman"/>
          <w:sz w:val="28"/>
          <w:szCs w:val="28"/>
        </w:rPr>
        <w:t>— учитель намеренно подбирает разных по уровню учеников, чтобы обеспечить баланс. Такой тип считается предпочти</w:t>
      </w:r>
      <w:r w:rsidRPr="000179CC">
        <w:rPr>
          <w:rFonts w:ascii="Times New Roman" w:hAnsi="Times New Roman" w:cs="Times New Roman"/>
          <w:sz w:val="28"/>
          <w:szCs w:val="28"/>
        </w:rPr>
        <w:softHyphen/>
        <w:t xml:space="preserve">тельным, так как разные группы могут быть примерно равны между собой, в группы включаются мальчики и девочки, представители разных национальностей, что способствует развитию толерантности и в целом лучшей групповой динамике.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Случайные </w:t>
      </w:r>
      <w:r w:rsidRPr="000179CC">
        <w:rPr>
          <w:rFonts w:ascii="Times New Roman" w:hAnsi="Times New Roman" w:cs="Times New Roman"/>
          <w:color w:val="000000"/>
          <w:sz w:val="28"/>
          <w:szCs w:val="28"/>
        </w:rPr>
        <w:t xml:space="preserve">— участников группы определяет жребий или другие обстоятельства (например, расположение).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По интересам </w:t>
      </w:r>
      <w:r w:rsidRPr="000179CC">
        <w:rPr>
          <w:rFonts w:ascii="Times New Roman" w:hAnsi="Times New Roman" w:cs="Times New Roman"/>
          <w:color w:val="000000"/>
          <w:sz w:val="28"/>
          <w:szCs w:val="28"/>
        </w:rPr>
        <w:t xml:space="preserve">— в таком случае ученики сами распределяются по группам, но есть риск возникновения иерархии, противоборства «свои-чужие» и обиды, когда кого-то не хотят включать ни в одну из групп. Но это может быть оправданно при выполнении разных проектов, участники которых определяются по интересам.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Однородные группы </w:t>
      </w:r>
      <w:r w:rsidRPr="000179CC">
        <w:rPr>
          <w:rFonts w:ascii="Times New Roman" w:hAnsi="Times New Roman" w:cs="Times New Roman"/>
          <w:color w:val="000000"/>
          <w:sz w:val="28"/>
          <w:szCs w:val="28"/>
        </w:rPr>
        <w:t>— учитель разбивает класс по какому-то определенному признаку. Например, сильные, средние, слабые ученики. Хотя это может быть оправданно, чтобы дать каждому по</w:t>
      </w:r>
      <w:r w:rsidRPr="000179CC">
        <w:rPr>
          <w:rFonts w:ascii="Times New Roman" w:hAnsi="Times New Roman" w:cs="Times New Roman"/>
          <w:color w:val="000000"/>
          <w:sz w:val="28"/>
          <w:szCs w:val="28"/>
        </w:rPr>
        <w:softHyphen/>
        <w:t xml:space="preserve">сильную задачу, такой подход может еще больше способствовать нарастанию неравенства. </w:t>
      </w:r>
    </w:p>
    <w:p w:rsidR="000179CC" w:rsidRDefault="000179CC" w:rsidP="000179CC">
      <w:pPr>
        <w:autoSpaceDE w:val="0"/>
        <w:autoSpaceDN w:val="0"/>
        <w:adjustRightInd w:val="0"/>
        <w:spacing w:after="0" w:line="240" w:lineRule="auto"/>
        <w:ind w:firstLine="709"/>
        <w:jc w:val="center"/>
        <w:rPr>
          <w:rFonts w:ascii="Times New Roman" w:hAnsi="Times New Roman" w:cs="Times New Roman"/>
          <w:b/>
          <w:bCs/>
          <w:color w:val="000000"/>
          <w:sz w:val="28"/>
          <w:szCs w:val="28"/>
        </w:rPr>
      </w:pPr>
    </w:p>
    <w:p w:rsidR="000179CC" w:rsidRPr="000179CC" w:rsidRDefault="000179CC" w:rsidP="000179CC">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Как создать разнородную группу?</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 xml:space="preserve">Ю. А. Уваров предлагает два способа формирования групп. </w:t>
      </w:r>
    </w:p>
    <w:p w:rsidR="000179CC" w:rsidRDefault="000179CC" w:rsidP="000179CC">
      <w:pPr>
        <w:autoSpaceDE w:val="0"/>
        <w:autoSpaceDN w:val="0"/>
        <w:adjustRightInd w:val="0"/>
        <w:spacing w:after="0" w:line="240" w:lineRule="auto"/>
        <w:ind w:firstLine="709"/>
        <w:jc w:val="both"/>
        <w:rPr>
          <w:rFonts w:ascii="Times New Roman" w:hAnsi="Times New Roman" w:cs="Times New Roman"/>
          <w:b/>
          <w:bCs/>
          <w:color w:val="000000"/>
          <w:sz w:val="28"/>
          <w:szCs w:val="28"/>
        </w:rPr>
      </w:pP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Подбор из упорядоченного списка. </w:t>
      </w:r>
      <w:r w:rsidRPr="000179CC">
        <w:rPr>
          <w:rFonts w:ascii="Times New Roman" w:hAnsi="Times New Roman" w:cs="Times New Roman"/>
          <w:color w:val="000000"/>
          <w:sz w:val="28"/>
          <w:szCs w:val="28"/>
        </w:rPr>
        <w:t xml:space="preserve">Эта процедура состоит из четырех шагов.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 xml:space="preserve">Шаг 1. Составьте список класса, в котором на первом месте будет самый сильный ученик, на втором — равный ему или чуть слабее, на третьем — равный второму или чуть слабее и т. д. На последнем месте будет самый слабый ученик.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Шаг 2. Включите в группу первого и последнего учеников, а так</w:t>
      </w:r>
      <w:r w:rsidRPr="000179CC">
        <w:rPr>
          <w:rFonts w:ascii="Times New Roman" w:hAnsi="Times New Roman" w:cs="Times New Roman"/>
          <w:color w:val="000000"/>
          <w:sz w:val="28"/>
          <w:szCs w:val="28"/>
        </w:rPr>
        <w:softHyphen/>
        <w:t>же двух учеников из середины списка. Проверьте, выполняется ли в группе условие «2:2». Если нет, замените мальчиков и девочек, пользуясь серединой списка. Проверьте, есть ли в группе абсолютно несовместимые ученики или закадычные друзья. Сделайте соответ</w:t>
      </w:r>
      <w:r w:rsidRPr="000179CC">
        <w:rPr>
          <w:rFonts w:ascii="Times New Roman" w:hAnsi="Times New Roman" w:cs="Times New Roman"/>
          <w:color w:val="000000"/>
          <w:sz w:val="28"/>
          <w:szCs w:val="28"/>
        </w:rPr>
        <w:softHyphen/>
        <w:t xml:space="preserve">ствующую замену. Группа сформирована.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Шаг 3. Исключите из списка учащихся, которые попали в груп</w:t>
      </w:r>
      <w:r w:rsidRPr="000179CC">
        <w:rPr>
          <w:rFonts w:ascii="Times New Roman" w:hAnsi="Times New Roman" w:cs="Times New Roman"/>
          <w:color w:val="000000"/>
          <w:sz w:val="28"/>
          <w:szCs w:val="28"/>
        </w:rPr>
        <w:softHyphen/>
        <w:t xml:space="preserve">пу. Если в списке осталось больше четырех учеников, перейдите к шагу «2».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 xml:space="preserve">Шаг 4. Объедините оставшихся учащихся в группы по три (или пять) человека. </w:t>
      </w:r>
    </w:p>
    <w:p w:rsidR="000179CC" w:rsidRDefault="000179CC" w:rsidP="000179CC">
      <w:pPr>
        <w:pStyle w:val="Pa7"/>
        <w:spacing w:line="240" w:lineRule="auto"/>
        <w:ind w:firstLine="709"/>
        <w:jc w:val="both"/>
        <w:rPr>
          <w:rFonts w:ascii="Times New Roman" w:hAnsi="Times New Roman" w:cs="Times New Roman"/>
          <w:b/>
          <w:bCs/>
          <w:color w:val="000000"/>
          <w:sz w:val="28"/>
          <w:szCs w:val="28"/>
        </w:rPr>
      </w:pPr>
    </w:p>
    <w:p w:rsidR="000179CC" w:rsidRPr="000179CC" w:rsidRDefault="000179CC" w:rsidP="000179CC">
      <w:pPr>
        <w:pStyle w:val="Pa7"/>
        <w:spacing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Подбор группы под лидера. </w:t>
      </w:r>
      <w:r w:rsidRPr="000179CC">
        <w:rPr>
          <w:rFonts w:ascii="Times New Roman" w:hAnsi="Times New Roman" w:cs="Times New Roman"/>
          <w:color w:val="000000"/>
          <w:sz w:val="28"/>
          <w:szCs w:val="28"/>
        </w:rPr>
        <w:t>Эта процедура особенно хороша для учителя, ведущего классное руководство. Она помогает соз</w:t>
      </w:r>
      <w:r w:rsidRPr="000179CC">
        <w:rPr>
          <w:rFonts w:ascii="Times New Roman" w:hAnsi="Times New Roman" w:cs="Times New Roman"/>
          <w:color w:val="000000"/>
          <w:sz w:val="28"/>
          <w:szCs w:val="28"/>
        </w:rPr>
        <w:softHyphen/>
        <w:t xml:space="preserve">дать в классе доверительную атмосферу, способствует сближению одноклассников. </w:t>
      </w:r>
    </w:p>
    <w:p w:rsidR="000179CC" w:rsidRPr="000179CC" w:rsidRDefault="000179CC" w:rsidP="000179CC">
      <w:pPr>
        <w:pStyle w:val="Pa7"/>
        <w:spacing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 xml:space="preserve">Шаг 1. Выберите семь-восемь (по числу групп) самых сильных учащихся, которые будут лидерами групп.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Шаг 2. Соберите будущих лидеров групп после уроков и объясните им, что для успешной работы их группа должна включать школьников разного уровня. Предложите каждому лидеру выбрать одного из се</w:t>
      </w:r>
      <w:r w:rsidRPr="000179CC">
        <w:rPr>
          <w:rFonts w:ascii="Times New Roman" w:hAnsi="Times New Roman" w:cs="Times New Roman"/>
          <w:color w:val="000000"/>
          <w:sz w:val="28"/>
          <w:szCs w:val="28"/>
        </w:rPr>
        <w:softHyphen/>
        <w:t xml:space="preserve">ми-восьми слабейших учеников в свою будущую группу. Объясните, в чем будет состоять их последующая роль.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 xml:space="preserve">Шаг 3. На следующий день объявите, что в классе начинается работа в группах, назовите лидеров групп и попросите их выбрать себе партнера в группу. Каждый из </w:t>
      </w:r>
      <w:r w:rsidRPr="000179CC">
        <w:rPr>
          <w:rFonts w:ascii="Times New Roman" w:hAnsi="Times New Roman" w:cs="Times New Roman"/>
          <w:color w:val="000000"/>
          <w:sz w:val="28"/>
          <w:szCs w:val="28"/>
        </w:rPr>
        <w:lastRenderedPageBreak/>
        <w:t>лидеров выбирает одного партнера, как было решено вчера, и говорит: «Я хочу работать с ним / нею в одной группе». Учтите, что многие из слабых учеников никогда не приглашались в команду. Вероятна сильная эмоцио</w:t>
      </w:r>
      <w:r w:rsidRPr="000179CC">
        <w:rPr>
          <w:rFonts w:ascii="Times New Roman" w:hAnsi="Times New Roman" w:cs="Times New Roman"/>
          <w:color w:val="000000"/>
          <w:sz w:val="28"/>
          <w:szCs w:val="28"/>
        </w:rPr>
        <w:softHyphen/>
        <w:t xml:space="preserve">нальная реакция.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 xml:space="preserve">Шаг 4. Два члена будущей группы садятся вместе и решают, кого они пригласят в группу из оставшихся.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Шаг 5. Три члена группы решают, кого они пригласят в группу из оставшихся. Всех учеников надо предупредить, что в каждой груп</w:t>
      </w:r>
      <w:r w:rsidRPr="000179CC">
        <w:rPr>
          <w:rFonts w:ascii="Times New Roman" w:hAnsi="Times New Roman" w:cs="Times New Roman"/>
          <w:color w:val="000000"/>
          <w:sz w:val="28"/>
          <w:szCs w:val="28"/>
        </w:rPr>
        <w:softHyphen/>
        <w:t xml:space="preserve">пе должны быть два мальчика и две девочки. За учителем остается право утвердить или отклонить предлагаемый выбор. </w:t>
      </w:r>
    </w:p>
    <w:p w:rsidR="000179CC" w:rsidRDefault="000179CC" w:rsidP="000179CC">
      <w:pPr>
        <w:autoSpaceDE w:val="0"/>
        <w:autoSpaceDN w:val="0"/>
        <w:adjustRightInd w:val="0"/>
        <w:spacing w:after="0" w:line="240" w:lineRule="auto"/>
        <w:ind w:firstLine="709"/>
        <w:jc w:val="center"/>
        <w:rPr>
          <w:rFonts w:ascii="Times New Roman" w:hAnsi="Times New Roman" w:cs="Times New Roman"/>
          <w:b/>
          <w:bCs/>
          <w:color w:val="000000"/>
          <w:sz w:val="28"/>
          <w:szCs w:val="28"/>
        </w:rPr>
      </w:pPr>
    </w:p>
    <w:p w:rsidR="000179CC" w:rsidRPr="000179CC" w:rsidRDefault="000179CC" w:rsidP="000179CC">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Какие бывают группы?</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 xml:space="preserve">Способ формирования группы зачастую определяется той целью, ради которой учитель объединяет детей в группы. В целом есть два типа групп целей.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Дискуссионные группы </w:t>
      </w:r>
      <w:r w:rsidRPr="000179CC">
        <w:rPr>
          <w:rFonts w:ascii="Times New Roman" w:hAnsi="Times New Roman" w:cs="Times New Roman"/>
          <w:color w:val="000000"/>
          <w:sz w:val="28"/>
          <w:szCs w:val="28"/>
        </w:rPr>
        <w:t>могут быть сформированы на один урок или более. Например, учитель хочет, чтобы в активной деятельности были задействованы все ученики, и предлагает дискуссионное за</w:t>
      </w:r>
      <w:r w:rsidRPr="000179CC">
        <w:rPr>
          <w:rFonts w:ascii="Times New Roman" w:hAnsi="Times New Roman" w:cs="Times New Roman"/>
          <w:color w:val="000000"/>
          <w:sz w:val="28"/>
          <w:szCs w:val="28"/>
        </w:rPr>
        <w:softHyphen/>
        <w:t xml:space="preserve">дание для группы. Тогда группа может формироваться случайно или по принципу «развернитесь к соседу» (но в таком случае желательно, чтобы рассадка детей в классе была продуманной, чтобы в группы попадали конкретные дети). </w:t>
      </w:r>
    </w:p>
    <w:p w:rsidR="008B3D01" w:rsidRPr="000179CC" w:rsidRDefault="000179CC" w:rsidP="000179CC">
      <w:pPr>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Проектные группы </w:t>
      </w:r>
      <w:r w:rsidRPr="000179CC">
        <w:rPr>
          <w:rFonts w:ascii="Times New Roman" w:hAnsi="Times New Roman" w:cs="Times New Roman"/>
          <w:color w:val="000000"/>
          <w:sz w:val="28"/>
          <w:szCs w:val="28"/>
        </w:rPr>
        <w:t>выполняют вместе какой-то тип работ. Такие группы существуют несколько недель (обычно 6–8) и предполагают общие цели, четкое распределение ролей и согласованные правила и нормы.</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Центр учительского мастерства Университета Уотерлу (провин</w:t>
      </w:r>
      <w:r w:rsidRPr="000179CC">
        <w:rPr>
          <w:rFonts w:ascii="Times New Roman" w:hAnsi="Times New Roman" w:cs="Times New Roman"/>
          <w:color w:val="000000"/>
          <w:sz w:val="28"/>
          <w:szCs w:val="28"/>
        </w:rPr>
        <w:softHyphen/>
        <w:t xml:space="preserve">ция Онтарио, Канада) дает описание возможных форматов работы группы*.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«Жужжащие вместе» </w:t>
      </w:r>
      <w:r w:rsidRPr="000179CC">
        <w:rPr>
          <w:rFonts w:ascii="Times New Roman" w:hAnsi="Times New Roman" w:cs="Times New Roman"/>
          <w:color w:val="000000"/>
          <w:sz w:val="28"/>
          <w:szCs w:val="28"/>
        </w:rPr>
        <w:t>— это, пожалуй, самый типичный вариант работы в группах. Дети разворачиваются к 1–3 соседям и вместе отвечают на поставленный учителем вопрос. Как правило, это зани</w:t>
      </w:r>
      <w:r w:rsidRPr="000179CC">
        <w:rPr>
          <w:rFonts w:ascii="Times New Roman" w:hAnsi="Times New Roman" w:cs="Times New Roman"/>
          <w:color w:val="000000"/>
          <w:sz w:val="28"/>
          <w:szCs w:val="28"/>
        </w:rPr>
        <w:softHyphen/>
        <w:t>мает 3–10 минут. Такой формат неплох для входа в урок (например, прежде чем объяснять новую тему, учитель предлагает ответить вме</w:t>
      </w:r>
      <w:r w:rsidRPr="000179CC">
        <w:rPr>
          <w:rFonts w:ascii="Times New Roman" w:hAnsi="Times New Roman" w:cs="Times New Roman"/>
          <w:color w:val="000000"/>
          <w:sz w:val="28"/>
          <w:szCs w:val="28"/>
        </w:rPr>
        <w:softHyphen/>
        <w:t xml:space="preserve">сте на вопрос) или для прояснения непонятного в течение занятия.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«Подумай — обсуди в паре — поделись» </w:t>
      </w:r>
      <w:r w:rsidRPr="000179CC">
        <w:rPr>
          <w:rFonts w:ascii="Times New Roman" w:hAnsi="Times New Roman" w:cs="Times New Roman"/>
          <w:color w:val="000000"/>
          <w:sz w:val="28"/>
          <w:szCs w:val="28"/>
        </w:rPr>
        <w:t>— этот вариант взаимо</w:t>
      </w:r>
      <w:r w:rsidRPr="000179CC">
        <w:rPr>
          <w:rFonts w:ascii="Times New Roman" w:hAnsi="Times New Roman" w:cs="Times New Roman"/>
          <w:color w:val="000000"/>
          <w:sz w:val="28"/>
          <w:szCs w:val="28"/>
        </w:rPr>
        <w:softHyphen/>
        <w:t xml:space="preserve">действия уже обсуждался. Он позволяет совместить индивидуальную и групповую работу. Такая методика позволяет найти новые ответы и помочь ученикам удостовериться, что они правильно понимают тему.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«Круг голосов» </w:t>
      </w:r>
      <w:r w:rsidRPr="000179CC">
        <w:rPr>
          <w:rFonts w:ascii="Times New Roman" w:hAnsi="Times New Roman" w:cs="Times New Roman"/>
          <w:color w:val="000000"/>
          <w:sz w:val="28"/>
          <w:szCs w:val="28"/>
        </w:rPr>
        <w:t>— группа формируется из 3–5 человек, учитель задает вопрос всему классу. Затем дается время на индивидуаль</w:t>
      </w:r>
      <w:r w:rsidRPr="000179CC">
        <w:rPr>
          <w:rFonts w:ascii="Times New Roman" w:hAnsi="Times New Roman" w:cs="Times New Roman"/>
          <w:color w:val="000000"/>
          <w:sz w:val="28"/>
          <w:szCs w:val="28"/>
        </w:rPr>
        <w:softHyphen/>
        <w:t>ное размышление каждого. Потом дети начинают говорить по кругу. Каждый высказывает свои мысли в течение 2–3 минут (время ого</w:t>
      </w:r>
      <w:r w:rsidRPr="000179CC">
        <w:rPr>
          <w:rFonts w:ascii="Times New Roman" w:hAnsi="Times New Roman" w:cs="Times New Roman"/>
          <w:color w:val="000000"/>
          <w:sz w:val="28"/>
          <w:szCs w:val="28"/>
        </w:rPr>
        <w:softHyphen/>
        <w:t xml:space="preserve">варивается заранее), ни больше, ни меньше. Когда один человек говорит, никто не имеет права его перебивать. После того как каждый высказался, начинается групповое обсуждение. При этом есть два правила: можно только комментировать то, что говорили другие, но нельзя повторять свои же идеи или выдвигать новые.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Есть небольшая модификация такой техники: каждый ученик по</w:t>
      </w:r>
      <w:r w:rsidRPr="000179CC">
        <w:rPr>
          <w:rFonts w:ascii="Times New Roman" w:hAnsi="Times New Roman" w:cs="Times New Roman"/>
          <w:color w:val="000000"/>
          <w:sz w:val="28"/>
          <w:szCs w:val="28"/>
        </w:rPr>
        <w:softHyphen/>
        <w:t xml:space="preserve">вторяет коротко своими словами идеи того, кто говорил перед ним, а потом начинает делиться своими мыслями. </w:t>
      </w:r>
    </w:p>
    <w:p w:rsidR="000179CC" w:rsidRPr="000179CC" w:rsidRDefault="000179CC" w:rsidP="000179CC">
      <w:pPr>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lastRenderedPageBreak/>
        <w:t xml:space="preserve">«Пила» </w:t>
      </w:r>
      <w:r w:rsidRPr="000179CC">
        <w:rPr>
          <w:rFonts w:ascii="Times New Roman" w:hAnsi="Times New Roman" w:cs="Times New Roman"/>
          <w:color w:val="000000"/>
          <w:sz w:val="28"/>
          <w:szCs w:val="28"/>
        </w:rPr>
        <w:t>— при работе по этой технологии материал урока разби</w:t>
      </w:r>
      <w:r w:rsidRPr="000179CC">
        <w:rPr>
          <w:rFonts w:ascii="Times New Roman" w:hAnsi="Times New Roman" w:cs="Times New Roman"/>
          <w:color w:val="000000"/>
          <w:sz w:val="28"/>
          <w:szCs w:val="28"/>
        </w:rPr>
        <w:softHyphen/>
        <w:t xml:space="preserve">вается на отдельные темы («кусочки </w:t>
      </w:r>
      <w:proofErr w:type="spellStart"/>
      <w:r w:rsidRPr="000179CC">
        <w:rPr>
          <w:rFonts w:ascii="Times New Roman" w:hAnsi="Times New Roman" w:cs="Times New Roman"/>
          <w:color w:val="000000"/>
          <w:sz w:val="28"/>
          <w:szCs w:val="28"/>
        </w:rPr>
        <w:t>пазла</w:t>
      </w:r>
      <w:proofErr w:type="spellEnd"/>
      <w:r w:rsidRPr="000179CC">
        <w:rPr>
          <w:rFonts w:ascii="Times New Roman" w:hAnsi="Times New Roman" w:cs="Times New Roman"/>
          <w:color w:val="000000"/>
          <w:sz w:val="28"/>
          <w:szCs w:val="28"/>
        </w:rPr>
        <w:t>»). Формируются группы по 3–5 человек, и каждой из них дается одна тема (если класс большой, то одну тему могут прорабатывать две группы). Задача группы — стать экспертом по заданной теме. Например, ученики вместе проходят какой-то материал, собирают идеи, делают концеп</w:t>
      </w:r>
      <w:r w:rsidRPr="000179CC">
        <w:rPr>
          <w:rFonts w:ascii="Times New Roman" w:hAnsi="Times New Roman" w:cs="Times New Roman"/>
          <w:color w:val="000000"/>
          <w:sz w:val="28"/>
          <w:szCs w:val="28"/>
        </w:rPr>
        <w:softHyphen/>
        <w:t>туальные карты и т. д. Затем участники групп перемешиваются, чтобы в каждой новой группе были представители всех других. Эксперты по разным направлениям рассказывают про идеи своей группы, чтобы все могли получить общее представление о теме.</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Чтобы перемещения не занимали много времени, каждой груп</w:t>
      </w:r>
      <w:r w:rsidRPr="000179CC">
        <w:rPr>
          <w:rFonts w:ascii="Times New Roman" w:hAnsi="Times New Roman" w:cs="Times New Roman"/>
          <w:color w:val="000000"/>
          <w:sz w:val="28"/>
          <w:szCs w:val="28"/>
        </w:rPr>
        <w:softHyphen/>
        <w:t xml:space="preserve">пе можно раздать разноцветные бумажки с номерками. Сначала в одной группе работают дети с бумажками одного цвета, а затем с бумажками с одинаковым номером.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«Меняющиеся тройки» </w:t>
      </w:r>
      <w:r w:rsidRPr="000179CC">
        <w:rPr>
          <w:rFonts w:ascii="Times New Roman" w:hAnsi="Times New Roman" w:cs="Times New Roman"/>
          <w:color w:val="000000"/>
          <w:sz w:val="28"/>
          <w:szCs w:val="28"/>
        </w:rPr>
        <w:t>— учитель заранее готовит набор вопро</w:t>
      </w:r>
      <w:r w:rsidRPr="000179CC">
        <w:rPr>
          <w:rFonts w:ascii="Times New Roman" w:hAnsi="Times New Roman" w:cs="Times New Roman"/>
          <w:color w:val="000000"/>
          <w:sz w:val="28"/>
          <w:szCs w:val="28"/>
        </w:rPr>
        <w:softHyphen/>
        <w:t>сов для обсуждения. Ученики формируют тройки с соседями по парте. Дается время, чтобы каждый высказал свой ответ на вопрос. Затем ученики присуждают оценки 0, 1 и 2 своим коллегам. Те, кто получил 1, переходят в следующую тройку по часовой стрелке; у кого оценка 2, переходят через одну тройку, а 0 остаются на месте. Так формируются полностью новые группы. Учитель задает новый во</w:t>
      </w:r>
      <w:r w:rsidRPr="000179CC">
        <w:rPr>
          <w:rFonts w:ascii="Times New Roman" w:hAnsi="Times New Roman" w:cs="Times New Roman"/>
          <w:color w:val="000000"/>
          <w:sz w:val="28"/>
          <w:szCs w:val="28"/>
        </w:rPr>
        <w:softHyphen/>
        <w:t xml:space="preserve">прос, и процесс повторяется.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«Аквариум» </w:t>
      </w:r>
      <w:r w:rsidRPr="000179CC">
        <w:rPr>
          <w:rFonts w:ascii="Times New Roman" w:hAnsi="Times New Roman" w:cs="Times New Roman"/>
          <w:color w:val="000000"/>
          <w:sz w:val="28"/>
          <w:szCs w:val="28"/>
        </w:rPr>
        <w:t>— ученики разбиваются на четное количество групп (например, 6 групп по 4 человека). Суть в том, что одна группа получает задание и выполняет его, а представители второй груп</w:t>
      </w:r>
      <w:r w:rsidRPr="000179CC">
        <w:rPr>
          <w:rFonts w:ascii="Times New Roman" w:hAnsi="Times New Roman" w:cs="Times New Roman"/>
          <w:color w:val="000000"/>
          <w:sz w:val="28"/>
          <w:szCs w:val="28"/>
        </w:rPr>
        <w:softHyphen/>
        <w:t xml:space="preserve">пы наблюдают за первой (например, ученики на 2-й и 3-й партах выполняют задачу, а на 1-й и 4-й смотрят). Потом наблюдающие и выполняющее задания могут поменяться местами, чтобы решить новую задачу.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Стоит отметить, что наблюдающим может стать скучно ничего не де</w:t>
      </w:r>
      <w:r w:rsidRPr="000179CC">
        <w:rPr>
          <w:rFonts w:ascii="Times New Roman" w:hAnsi="Times New Roman" w:cs="Times New Roman"/>
          <w:color w:val="000000"/>
          <w:sz w:val="28"/>
          <w:szCs w:val="28"/>
        </w:rPr>
        <w:softHyphen/>
        <w:t xml:space="preserve">лать самим, поэтому нужно четко формулировать задачу наблюдения. Это может быть как поведение одноклассников (например, как в листе оценки ниже), так и способы решения задач, предлагаемые идеи.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Обучающиеся группы </w:t>
      </w:r>
      <w:r w:rsidRPr="000179CC">
        <w:rPr>
          <w:rFonts w:ascii="Times New Roman" w:hAnsi="Times New Roman" w:cs="Times New Roman"/>
          <w:color w:val="000000"/>
          <w:sz w:val="28"/>
          <w:szCs w:val="28"/>
        </w:rPr>
        <w:t>формируются на всю четверть. Когда учитель дает задание, то все уже знают, с кем работать и как пере</w:t>
      </w:r>
      <w:r w:rsidRPr="000179CC">
        <w:rPr>
          <w:rFonts w:ascii="Times New Roman" w:hAnsi="Times New Roman" w:cs="Times New Roman"/>
          <w:color w:val="000000"/>
          <w:sz w:val="28"/>
          <w:szCs w:val="28"/>
        </w:rPr>
        <w:softHyphen/>
        <w:t xml:space="preserve">саживаться (например, места групп закрепляются в классе). В такой группе становится более важным распределение ролей. </w:t>
      </w:r>
    </w:p>
    <w:p w:rsidR="000179CC" w:rsidRDefault="000179CC" w:rsidP="000179CC">
      <w:pPr>
        <w:autoSpaceDE w:val="0"/>
        <w:autoSpaceDN w:val="0"/>
        <w:adjustRightInd w:val="0"/>
        <w:spacing w:after="0" w:line="240" w:lineRule="auto"/>
        <w:ind w:firstLine="709"/>
        <w:jc w:val="both"/>
        <w:rPr>
          <w:rFonts w:ascii="Times New Roman" w:hAnsi="Times New Roman" w:cs="Times New Roman"/>
          <w:b/>
          <w:bCs/>
          <w:color w:val="000000"/>
          <w:sz w:val="28"/>
          <w:szCs w:val="28"/>
        </w:rPr>
      </w:pPr>
    </w:p>
    <w:p w:rsidR="000179CC" w:rsidRPr="000179CC" w:rsidRDefault="000179CC" w:rsidP="000179CC">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Распределение групповых ролей</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Часто, если не распределять роли в группе осознанно, в итоге ока</w:t>
      </w:r>
      <w:r w:rsidRPr="000179CC">
        <w:rPr>
          <w:rFonts w:ascii="Times New Roman" w:hAnsi="Times New Roman" w:cs="Times New Roman"/>
          <w:color w:val="000000"/>
          <w:sz w:val="28"/>
          <w:szCs w:val="28"/>
        </w:rPr>
        <w:softHyphen/>
        <w:t xml:space="preserve">зывается, что один-два человека тянут на себе всю группу, а другие чувствуют себя ненужными.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 xml:space="preserve">Роли в группе зависят от ее типа. Для дискуссионных групп роли могут быть следующие. </w:t>
      </w:r>
    </w:p>
    <w:p w:rsidR="000179CC" w:rsidRPr="000179CC" w:rsidRDefault="000179CC" w:rsidP="000179CC">
      <w:pPr>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 xml:space="preserve">• </w:t>
      </w:r>
      <w:r w:rsidRPr="000179CC">
        <w:rPr>
          <w:rFonts w:ascii="Times New Roman" w:hAnsi="Times New Roman" w:cs="Times New Roman"/>
          <w:b/>
          <w:bCs/>
          <w:color w:val="000000"/>
          <w:sz w:val="28"/>
          <w:szCs w:val="28"/>
        </w:rPr>
        <w:t xml:space="preserve">Лидер </w:t>
      </w:r>
      <w:r w:rsidRPr="000179CC">
        <w:rPr>
          <w:rFonts w:ascii="Times New Roman" w:hAnsi="Times New Roman" w:cs="Times New Roman"/>
          <w:color w:val="000000"/>
          <w:sz w:val="28"/>
          <w:szCs w:val="28"/>
        </w:rPr>
        <w:t>— координирует работу группы и следит за тем, чтобы каждый проявил себя в полной мере.</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Докладчик </w:t>
      </w:r>
      <w:r w:rsidRPr="000179CC">
        <w:rPr>
          <w:rFonts w:ascii="Times New Roman" w:hAnsi="Times New Roman" w:cs="Times New Roman"/>
          <w:color w:val="000000"/>
          <w:sz w:val="28"/>
          <w:szCs w:val="28"/>
        </w:rPr>
        <w:t xml:space="preserve">— это человек, который представляет мнение группы после обсуждения. Кроме того, это единственный участник группы, который напрямую может задавать вопросы учителю.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 xml:space="preserve">• </w:t>
      </w:r>
      <w:r w:rsidRPr="000179CC">
        <w:rPr>
          <w:rFonts w:ascii="Times New Roman" w:hAnsi="Times New Roman" w:cs="Times New Roman"/>
          <w:b/>
          <w:bCs/>
          <w:color w:val="000000"/>
          <w:sz w:val="28"/>
          <w:szCs w:val="28"/>
        </w:rPr>
        <w:t xml:space="preserve">Хранитель времени </w:t>
      </w:r>
      <w:r w:rsidRPr="000179CC">
        <w:rPr>
          <w:rFonts w:ascii="Times New Roman" w:hAnsi="Times New Roman" w:cs="Times New Roman"/>
          <w:color w:val="000000"/>
          <w:sz w:val="28"/>
          <w:szCs w:val="28"/>
        </w:rPr>
        <w:t xml:space="preserve">— следит за тем, чтобы все задания были выполнены в заданный учителем срок. Но еще и стимулирует группу работать активнее и эффективнее.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lastRenderedPageBreak/>
        <w:t xml:space="preserve">• </w:t>
      </w:r>
      <w:r w:rsidRPr="000179CC">
        <w:rPr>
          <w:rFonts w:ascii="Times New Roman" w:hAnsi="Times New Roman" w:cs="Times New Roman"/>
          <w:b/>
          <w:bCs/>
          <w:color w:val="000000"/>
          <w:sz w:val="28"/>
          <w:szCs w:val="28"/>
        </w:rPr>
        <w:t xml:space="preserve">Секретарь </w:t>
      </w:r>
      <w:r w:rsidRPr="000179CC">
        <w:rPr>
          <w:rFonts w:ascii="Times New Roman" w:hAnsi="Times New Roman" w:cs="Times New Roman"/>
          <w:color w:val="000000"/>
          <w:sz w:val="28"/>
          <w:szCs w:val="28"/>
        </w:rPr>
        <w:t xml:space="preserve">— записывает все то, что обсуждается в группе. Если нужно, делает окончательные презентационные материалы.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 xml:space="preserve">• </w:t>
      </w:r>
      <w:r w:rsidRPr="000179CC">
        <w:rPr>
          <w:rFonts w:ascii="Times New Roman" w:hAnsi="Times New Roman" w:cs="Times New Roman"/>
          <w:b/>
          <w:bCs/>
          <w:color w:val="000000"/>
          <w:sz w:val="28"/>
          <w:szCs w:val="28"/>
        </w:rPr>
        <w:t xml:space="preserve">Менеджер </w:t>
      </w:r>
      <w:r w:rsidRPr="000179CC">
        <w:rPr>
          <w:rFonts w:ascii="Times New Roman" w:hAnsi="Times New Roman" w:cs="Times New Roman"/>
          <w:color w:val="000000"/>
          <w:sz w:val="28"/>
          <w:szCs w:val="28"/>
        </w:rPr>
        <w:t>— следит за тем, чтобы у группы были все необхо</w:t>
      </w:r>
      <w:r w:rsidRPr="000179CC">
        <w:rPr>
          <w:rFonts w:ascii="Times New Roman" w:hAnsi="Times New Roman" w:cs="Times New Roman"/>
          <w:color w:val="000000"/>
          <w:sz w:val="28"/>
          <w:szCs w:val="28"/>
        </w:rPr>
        <w:softHyphen/>
        <w:t xml:space="preserve">димые для работы материалы (маркеры, бумага и пр.).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 xml:space="preserve">• </w:t>
      </w:r>
      <w:r w:rsidRPr="000179CC">
        <w:rPr>
          <w:rFonts w:ascii="Times New Roman" w:hAnsi="Times New Roman" w:cs="Times New Roman"/>
          <w:b/>
          <w:bCs/>
          <w:color w:val="000000"/>
          <w:sz w:val="28"/>
          <w:szCs w:val="28"/>
        </w:rPr>
        <w:t xml:space="preserve">Помощник </w:t>
      </w:r>
      <w:r w:rsidRPr="000179CC">
        <w:rPr>
          <w:rFonts w:ascii="Times New Roman" w:hAnsi="Times New Roman" w:cs="Times New Roman"/>
          <w:color w:val="000000"/>
          <w:sz w:val="28"/>
          <w:szCs w:val="28"/>
        </w:rPr>
        <w:t xml:space="preserve">— помогает тем участникам группы, у которых больше всего работы.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Разумеется, при этом все представители этих ролей еще и участ</w:t>
      </w:r>
      <w:r w:rsidRPr="000179CC">
        <w:rPr>
          <w:rFonts w:ascii="Times New Roman" w:hAnsi="Times New Roman" w:cs="Times New Roman"/>
          <w:color w:val="000000"/>
          <w:sz w:val="28"/>
          <w:szCs w:val="28"/>
        </w:rPr>
        <w:softHyphen/>
        <w:t xml:space="preserve">вуют в обсуждении.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Для проектных групп роли могут отличаться: например, может быть, технический директор (следит за техническими деталями, отвечает за технику), проверяющий (отвечает за то, чтобы проект со</w:t>
      </w:r>
      <w:r w:rsidRPr="000179CC">
        <w:rPr>
          <w:rFonts w:ascii="Times New Roman" w:hAnsi="Times New Roman" w:cs="Times New Roman"/>
          <w:color w:val="000000"/>
          <w:sz w:val="28"/>
          <w:szCs w:val="28"/>
        </w:rPr>
        <w:softHyphen/>
        <w:t xml:space="preserve">ответствовал всем стандартам), пресс-секретарь, веб-мастер и т. д.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Задания группам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Видов активности для групп может быть множество. В целом су</w:t>
      </w:r>
      <w:r w:rsidRPr="000179CC">
        <w:rPr>
          <w:rFonts w:ascii="Times New Roman" w:hAnsi="Times New Roman" w:cs="Times New Roman"/>
          <w:color w:val="000000"/>
          <w:sz w:val="28"/>
          <w:szCs w:val="28"/>
        </w:rPr>
        <w:softHyphen/>
        <w:t xml:space="preserve">ществует три стратегии групповой работы: </w:t>
      </w:r>
    </w:p>
    <w:p w:rsidR="000179CC" w:rsidRPr="000179CC" w:rsidRDefault="000179CC" w:rsidP="000179CC">
      <w:pPr>
        <w:numPr>
          <w:ilvl w:val="0"/>
          <w:numId w:val="6"/>
        </w:num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 xml:space="preserve">группам дается одинаковое задание; </w:t>
      </w:r>
    </w:p>
    <w:p w:rsidR="000179CC" w:rsidRPr="000179CC" w:rsidRDefault="000179CC" w:rsidP="000179CC">
      <w:pPr>
        <w:numPr>
          <w:ilvl w:val="0"/>
          <w:numId w:val="6"/>
        </w:num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 xml:space="preserve">каждая группа получает свое задание (например, по интересам или уровням); </w:t>
      </w:r>
    </w:p>
    <w:p w:rsidR="000179CC" w:rsidRPr="000179CC" w:rsidRDefault="000179CC" w:rsidP="000179CC">
      <w:pPr>
        <w:numPr>
          <w:ilvl w:val="0"/>
          <w:numId w:val="6"/>
        </w:num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 xml:space="preserve">группы получают разные задания, но у всего класса есть одна цель.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 xml:space="preserve">Приведем небольшой каталог заданий группам, представленный тем же Университетом Уотерлу.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Обсудить цитату </w:t>
      </w:r>
      <w:r w:rsidRPr="000179CC">
        <w:rPr>
          <w:rFonts w:ascii="Times New Roman" w:hAnsi="Times New Roman" w:cs="Times New Roman"/>
          <w:color w:val="000000"/>
          <w:sz w:val="28"/>
          <w:szCs w:val="28"/>
        </w:rPr>
        <w:t xml:space="preserve">(например, если на истории изучается какой-то деятель, то можно использовать его изречение).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Проанализировать кейс </w:t>
      </w:r>
      <w:r w:rsidRPr="000179CC">
        <w:rPr>
          <w:rFonts w:ascii="Times New Roman" w:hAnsi="Times New Roman" w:cs="Times New Roman"/>
          <w:color w:val="000000"/>
          <w:sz w:val="28"/>
          <w:szCs w:val="28"/>
        </w:rPr>
        <w:t>(это может быть один кейс для всех или разные, но похожие; можно дать задание проанализировать ситуа</w:t>
      </w:r>
      <w:r w:rsidRPr="000179CC">
        <w:rPr>
          <w:rFonts w:ascii="Times New Roman" w:hAnsi="Times New Roman" w:cs="Times New Roman"/>
          <w:color w:val="000000"/>
          <w:sz w:val="28"/>
          <w:szCs w:val="28"/>
        </w:rPr>
        <w:softHyphen/>
        <w:t xml:space="preserve">цию с разных точек зрения). </w:t>
      </w:r>
    </w:p>
    <w:p w:rsidR="000179CC" w:rsidRPr="000179CC" w:rsidRDefault="000179CC" w:rsidP="000179CC">
      <w:pPr>
        <w:pStyle w:val="Pa7"/>
        <w:spacing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Сделать рекламный ролик </w:t>
      </w:r>
      <w:r w:rsidRPr="000179CC">
        <w:rPr>
          <w:rFonts w:ascii="Times New Roman" w:hAnsi="Times New Roman" w:cs="Times New Roman"/>
          <w:color w:val="000000"/>
          <w:sz w:val="28"/>
          <w:szCs w:val="28"/>
        </w:rPr>
        <w:t>(ученики должны придумать и по</w:t>
      </w:r>
      <w:r w:rsidRPr="000179CC">
        <w:rPr>
          <w:rFonts w:ascii="Times New Roman" w:hAnsi="Times New Roman" w:cs="Times New Roman"/>
          <w:color w:val="000000"/>
          <w:sz w:val="28"/>
          <w:szCs w:val="28"/>
        </w:rPr>
        <w:softHyphen/>
        <w:t xml:space="preserve">том разыграть рекламный ролик (или обсудить с другими общий концепт), который рекламировал бы тему, которую проходит класс. Каждая группа придумывает слоган к ролику).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Устроить дебаты </w:t>
      </w:r>
      <w:r w:rsidRPr="000179CC">
        <w:rPr>
          <w:rFonts w:ascii="Times New Roman" w:hAnsi="Times New Roman" w:cs="Times New Roman"/>
          <w:color w:val="000000"/>
          <w:sz w:val="28"/>
          <w:szCs w:val="28"/>
        </w:rPr>
        <w:t>— класс разбивается на группы по четыре че</w:t>
      </w:r>
      <w:r w:rsidRPr="000179CC">
        <w:rPr>
          <w:rFonts w:ascii="Times New Roman" w:hAnsi="Times New Roman" w:cs="Times New Roman"/>
          <w:color w:val="000000"/>
          <w:sz w:val="28"/>
          <w:szCs w:val="28"/>
        </w:rPr>
        <w:softHyphen/>
        <w:t xml:space="preserve">ловека. Учитель задает общую тему для обсуждения. В группе два человека защищают одну точку зрения, еще два — другую. Потом пары меняются ролями. Наконец, каждая группа презентует свои идеи классу.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Обсудить вырезки из газет. </w:t>
      </w:r>
      <w:r w:rsidRPr="000179CC">
        <w:rPr>
          <w:rFonts w:ascii="Times New Roman" w:hAnsi="Times New Roman" w:cs="Times New Roman"/>
          <w:color w:val="000000"/>
          <w:sz w:val="28"/>
          <w:szCs w:val="28"/>
        </w:rPr>
        <w:t>Перед уроком учитель дает задание ученикам найти газеты, журналы, комиксы или распечатать статьи из интернета по теме урока. Потом те, кто принес что-то с собой, делятся своими соображениями насчет темы. Затем желающие могут поделиться своими идеями перед всем классом. Можно раз</w:t>
      </w:r>
      <w:r w:rsidRPr="000179CC">
        <w:rPr>
          <w:rFonts w:ascii="Times New Roman" w:hAnsi="Times New Roman" w:cs="Times New Roman"/>
          <w:color w:val="000000"/>
          <w:sz w:val="28"/>
          <w:szCs w:val="28"/>
        </w:rPr>
        <w:softHyphen/>
        <w:t xml:space="preserve">местить все на доске и обсудить, что общего между отрывками, как они связаны между собой и с общей темой.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Придумать тест. </w:t>
      </w:r>
      <w:r w:rsidRPr="000179CC">
        <w:rPr>
          <w:rFonts w:ascii="Times New Roman" w:hAnsi="Times New Roman" w:cs="Times New Roman"/>
          <w:color w:val="000000"/>
          <w:sz w:val="28"/>
          <w:szCs w:val="28"/>
        </w:rPr>
        <w:t>Группе предлагается самой разработать не</w:t>
      </w:r>
      <w:r w:rsidRPr="000179CC">
        <w:rPr>
          <w:rFonts w:ascii="Times New Roman" w:hAnsi="Times New Roman" w:cs="Times New Roman"/>
          <w:color w:val="000000"/>
          <w:sz w:val="28"/>
          <w:szCs w:val="28"/>
        </w:rPr>
        <w:softHyphen/>
        <w:t xml:space="preserve">большой тест (лучше с вариантами ответа) по пройденной теме. Потом учитель может попросить группы обменяться тестами или использовать лучшие фрагменты на следующем уроке.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Повторить пройденный материал. </w:t>
      </w:r>
      <w:r w:rsidRPr="000179CC">
        <w:rPr>
          <w:rFonts w:ascii="Times New Roman" w:hAnsi="Times New Roman" w:cs="Times New Roman"/>
          <w:color w:val="000000"/>
          <w:sz w:val="28"/>
          <w:szCs w:val="28"/>
        </w:rPr>
        <w:t xml:space="preserve">Предложите группам обобщить пройденный материал. Можно задать направляющие вопросы: что было основной </w:t>
      </w:r>
      <w:r w:rsidRPr="000179CC">
        <w:rPr>
          <w:rFonts w:ascii="Times New Roman" w:hAnsi="Times New Roman" w:cs="Times New Roman"/>
          <w:color w:val="000000"/>
          <w:sz w:val="28"/>
          <w:szCs w:val="28"/>
        </w:rPr>
        <w:lastRenderedPageBreak/>
        <w:t xml:space="preserve">темой нашего обсуждения? Какие вопросы еще остались? Можно предложить подумать каждому члену группы, какие знания они усвоят на уроке.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Обсудить написанное </w:t>
      </w:r>
      <w:r w:rsidRPr="000179CC">
        <w:rPr>
          <w:rFonts w:ascii="Times New Roman" w:hAnsi="Times New Roman" w:cs="Times New Roman"/>
          <w:color w:val="000000"/>
          <w:sz w:val="28"/>
          <w:szCs w:val="28"/>
        </w:rPr>
        <w:t>— сначала ученики отвечают на какой-то вопрос в письменной форме. Затем в группе обсуждается написан</w:t>
      </w:r>
      <w:r w:rsidRPr="000179CC">
        <w:rPr>
          <w:rFonts w:ascii="Times New Roman" w:hAnsi="Times New Roman" w:cs="Times New Roman"/>
          <w:color w:val="000000"/>
          <w:sz w:val="28"/>
          <w:szCs w:val="28"/>
        </w:rPr>
        <w:softHyphen/>
        <w:t xml:space="preserve">ное каждым.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Придумать вопросы к теме. </w:t>
      </w:r>
      <w:r w:rsidRPr="000179CC">
        <w:rPr>
          <w:rFonts w:ascii="Times New Roman" w:hAnsi="Times New Roman" w:cs="Times New Roman"/>
          <w:color w:val="000000"/>
          <w:sz w:val="28"/>
          <w:szCs w:val="28"/>
        </w:rPr>
        <w:t>Сначала каждый член группы про</w:t>
      </w:r>
      <w:r w:rsidRPr="000179CC">
        <w:rPr>
          <w:rFonts w:ascii="Times New Roman" w:hAnsi="Times New Roman" w:cs="Times New Roman"/>
          <w:color w:val="000000"/>
          <w:sz w:val="28"/>
          <w:szCs w:val="28"/>
        </w:rPr>
        <w:softHyphen/>
        <w:t>думывает интересные вопросы, потом другие члены группы, если знают ответ, обсуждают его. Потом группа выбирает самый инте</w:t>
      </w:r>
      <w:r w:rsidRPr="000179CC">
        <w:rPr>
          <w:rFonts w:ascii="Times New Roman" w:hAnsi="Times New Roman" w:cs="Times New Roman"/>
          <w:color w:val="000000"/>
          <w:sz w:val="28"/>
          <w:szCs w:val="28"/>
        </w:rPr>
        <w:softHyphen/>
        <w:t xml:space="preserve">ресный вопрос и самый интересный ответ, который обсуждается всем классом.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b/>
          <w:bCs/>
          <w:color w:val="000000"/>
          <w:sz w:val="28"/>
          <w:szCs w:val="28"/>
        </w:rPr>
        <w:t xml:space="preserve">Листы для наблюдения </w:t>
      </w:r>
    </w:p>
    <w:p w:rsidR="000179CC" w:rsidRPr="000179CC" w:rsidRDefault="000179CC" w:rsidP="000179CC">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 xml:space="preserve">Для оценки работы группы есть несколько вариантов: </w:t>
      </w:r>
    </w:p>
    <w:p w:rsidR="000179CC" w:rsidRPr="000179CC" w:rsidRDefault="000179CC" w:rsidP="000179CC">
      <w:pPr>
        <w:numPr>
          <w:ilvl w:val="0"/>
          <w:numId w:val="7"/>
        </w:num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 xml:space="preserve">оценка работы целиком; </w:t>
      </w:r>
    </w:p>
    <w:p w:rsidR="000179CC" w:rsidRPr="000179CC" w:rsidRDefault="000179CC" w:rsidP="000179CC">
      <w:pPr>
        <w:numPr>
          <w:ilvl w:val="0"/>
          <w:numId w:val="7"/>
        </w:num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 xml:space="preserve">оценка отдельных участников группы; </w:t>
      </w:r>
    </w:p>
    <w:p w:rsidR="000179CC" w:rsidRPr="000179CC" w:rsidRDefault="000179CC" w:rsidP="000179CC">
      <w:pPr>
        <w:numPr>
          <w:ilvl w:val="0"/>
          <w:numId w:val="7"/>
        </w:numPr>
        <w:autoSpaceDE w:val="0"/>
        <w:autoSpaceDN w:val="0"/>
        <w:adjustRightInd w:val="0"/>
        <w:spacing w:after="0" w:line="240" w:lineRule="auto"/>
        <w:ind w:firstLine="709"/>
        <w:jc w:val="both"/>
        <w:rPr>
          <w:rFonts w:ascii="Times New Roman" w:hAnsi="Times New Roman" w:cs="Times New Roman"/>
          <w:color w:val="000000"/>
          <w:sz w:val="28"/>
          <w:szCs w:val="28"/>
        </w:rPr>
      </w:pPr>
      <w:r w:rsidRPr="000179CC">
        <w:rPr>
          <w:rFonts w:ascii="Times New Roman" w:hAnsi="Times New Roman" w:cs="Times New Roman"/>
          <w:color w:val="000000"/>
          <w:sz w:val="28"/>
          <w:szCs w:val="28"/>
        </w:rPr>
        <w:t>оценка ученика относительно своей работы в группе и в целом работы группы.</w:t>
      </w:r>
    </w:p>
    <w:p w:rsidR="000179CC" w:rsidRPr="00E83BC8" w:rsidRDefault="000179CC" w:rsidP="000179CC"/>
    <w:p w:rsidR="000A157A" w:rsidRPr="000A157A" w:rsidRDefault="000A157A" w:rsidP="000A157A">
      <w:pPr>
        <w:pStyle w:val="Pa7"/>
        <w:ind w:firstLine="709"/>
        <w:jc w:val="both"/>
        <w:rPr>
          <w:rFonts w:ascii="Times New Roman" w:hAnsi="Times New Roman" w:cs="Times New Roman"/>
          <w:color w:val="000000"/>
          <w:sz w:val="28"/>
          <w:szCs w:val="28"/>
        </w:rPr>
      </w:pPr>
      <w:r w:rsidRPr="000A157A">
        <w:rPr>
          <w:rFonts w:ascii="Times New Roman" w:hAnsi="Times New Roman" w:cs="Times New Roman"/>
          <w:color w:val="000000"/>
          <w:sz w:val="28"/>
          <w:szCs w:val="28"/>
        </w:rPr>
        <w:t xml:space="preserve">Планирование педагогических улучшений можно представить в виде несложной последовательности шагов. </w:t>
      </w:r>
    </w:p>
    <w:p w:rsidR="000A157A" w:rsidRPr="000A157A" w:rsidRDefault="000A157A" w:rsidP="000A157A">
      <w:pPr>
        <w:pStyle w:val="Pa7"/>
        <w:ind w:firstLine="709"/>
        <w:jc w:val="both"/>
        <w:rPr>
          <w:rFonts w:ascii="Times New Roman" w:hAnsi="Times New Roman" w:cs="Times New Roman"/>
          <w:color w:val="000000"/>
          <w:sz w:val="28"/>
          <w:szCs w:val="28"/>
        </w:rPr>
      </w:pPr>
      <w:r w:rsidRPr="000A157A">
        <w:rPr>
          <w:rFonts w:ascii="Times New Roman" w:hAnsi="Times New Roman" w:cs="Times New Roman"/>
          <w:b/>
          <w:bCs/>
          <w:color w:val="000000"/>
          <w:sz w:val="28"/>
          <w:szCs w:val="28"/>
        </w:rPr>
        <w:t xml:space="preserve">1. Определение педагогической проблемы. </w:t>
      </w:r>
      <w:r w:rsidRPr="000A157A">
        <w:rPr>
          <w:rFonts w:ascii="Times New Roman" w:hAnsi="Times New Roman" w:cs="Times New Roman"/>
          <w:color w:val="000000"/>
          <w:sz w:val="28"/>
          <w:szCs w:val="28"/>
        </w:rPr>
        <w:t>Это ответ на во</w:t>
      </w:r>
      <w:r w:rsidRPr="000A157A">
        <w:rPr>
          <w:rFonts w:ascii="Times New Roman" w:hAnsi="Times New Roman" w:cs="Times New Roman"/>
          <w:color w:val="000000"/>
          <w:sz w:val="28"/>
          <w:szCs w:val="28"/>
        </w:rPr>
        <w:softHyphen/>
        <w:t xml:space="preserve">просы, что мешает детям учиться, какие аспекты практики работы педагога развиты недостаточно. </w:t>
      </w:r>
    </w:p>
    <w:p w:rsidR="000A157A" w:rsidRPr="000A157A" w:rsidRDefault="000A157A" w:rsidP="000A157A">
      <w:pPr>
        <w:pStyle w:val="Pa7"/>
        <w:ind w:firstLine="709"/>
        <w:jc w:val="both"/>
        <w:rPr>
          <w:rFonts w:ascii="Times New Roman" w:hAnsi="Times New Roman" w:cs="Times New Roman"/>
          <w:color w:val="000000"/>
          <w:sz w:val="28"/>
          <w:szCs w:val="28"/>
        </w:rPr>
      </w:pPr>
      <w:r w:rsidRPr="000A157A">
        <w:rPr>
          <w:rFonts w:ascii="Times New Roman" w:hAnsi="Times New Roman" w:cs="Times New Roman"/>
          <w:b/>
          <w:bCs/>
          <w:color w:val="000000"/>
          <w:sz w:val="28"/>
          <w:szCs w:val="28"/>
        </w:rPr>
        <w:t xml:space="preserve">2. Планирование решений. </w:t>
      </w:r>
      <w:r w:rsidRPr="000A157A">
        <w:rPr>
          <w:rFonts w:ascii="Times New Roman" w:hAnsi="Times New Roman" w:cs="Times New Roman"/>
          <w:color w:val="000000"/>
          <w:sz w:val="28"/>
          <w:szCs w:val="28"/>
        </w:rPr>
        <w:t>Учитель или группа учителей обсу</w:t>
      </w:r>
      <w:r w:rsidRPr="000A157A">
        <w:rPr>
          <w:rFonts w:ascii="Times New Roman" w:hAnsi="Times New Roman" w:cs="Times New Roman"/>
          <w:color w:val="000000"/>
          <w:sz w:val="28"/>
          <w:szCs w:val="28"/>
        </w:rPr>
        <w:softHyphen/>
        <w:t>ждают собственный опыт или ищут в литературе, как схожие про</w:t>
      </w:r>
      <w:r w:rsidRPr="000A157A">
        <w:rPr>
          <w:rFonts w:ascii="Times New Roman" w:hAnsi="Times New Roman" w:cs="Times New Roman"/>
          <w:color w:val="000000"/>
          <w:sz w:val="28"/>
          <w:szCs w:val="28"/>
        </w:rPr>
        <w:softHyphen/>
        <w:t xml:space="preserve">блемы могут решаться. </w:t>
      </w:r>
    </w:p>
    <w:p w:rsidR="000A157A" w:rsidRPr="000A157A" w:rsidRDefault="000A157A" w:rsidP="000A157A">
      <w:pPr>
        <w:pStyle w:val="Pa7"/>
        <w:ind w:firstLine="709"/>
        <w:jc w:val="both"/>
        <w:rPr>
          <w:rFonts w:ascii="Times New Roman" w:hAnsi="Times New Roman" w:cs="Times New Roman"/>
          <w:color w:val="000000"/>
          <w:sz w:val="28"/>
          <w:szCs w:val="28"/>
        </w:rPr>
      </w:pPr>
      <w:r w:rsidRPr="000A157A">
        <w:rPr>
          <w:rFonts w:ascii="Times New Roman" w:hAnsi="Times New Roman" w:cs="Times New Roman"/>
          <w:b/>
          <w:bCs/>
          <w:color w:val="000000"/>
          <w:sz w:val="28"/>
          <w:szCs w:val="28"/>
        </w:rPr>
        <w:t>3. Составление листов для наблюдений и определение крите</w:t>
      </w:r>
      <w:r w:rsidRPr="000A157A">
        <w:rPr>
          <w:rFonts w:ascii="Times New Roman" w:hAnsi="Times New Roman" w:cs="Times New Roman"/>
          <w:b/>
          <w:bCs/>
          <w:color w:val="000000"/>
          <w:sz w:val="28"/>
          <w:szCs w:val="28"/>
        </w:rPr>
        <w:softHyphen/>
        <w:t xml:space="preserve">риев успеха. </w:t>
      </w:r>
      <w:r w:rsidRPr="000A157A">
        <w:rPr>
          <w:rFonts w:ascii="Times New Roman" w:hAnsi="Times New Roman" w:cs="Times New Roman"/>
          <w:color w:val="000000"/>
          <w:sz w:val="28"/>
          <w:szCs w:val="28"/>
        </w:rPr>
        <w:t>Педагоги решают, что будет критерием, индикатором успеха. Какие реакции или действия учеников или учителя позво</w:t>
      </w:r>
      <w:r w:rsidRPr="000A157A">
        <w:rPr>
          <w:rFonts w:ascii="Times New Roman" w:hAnsi="Times New Roman" w:cs="Times New Roman"/>
          <w:color w:val="000000"/>
          <w:sz w:val="28"/>
          <w:szCs w:val="28"/>
        </w:rPr>
        <w:softHyphen/>
        <w:t xml:space="preserve">лят понять, что цель достигнута? За чем нужно следить в течение занятия? </w:t>
      </w:r>
    </w:p>
    <w:p w:rsidR="000A157A" w:rsidRPr="000A157A" w:rsidRDefault="000A157A" w:rsidP="000A157A">
      <w:pPr>
        <w:pStyle w:val="Pa7"/>
        <w:ind w:firstLine="709"/>
        <w:jc w:val="both"/>
        <w:rPr>
          <w:rFonts w:ascii="Times New Roman" w:hAnsi="Times New Roman" w:cs="Times New Roman"/>
          <w:color w:val="000000"/>
          <w:sz w:val="28"/>
          <w:szCs w:val="28"/>
        </w:rPr>
      </w:pPr>
      <w:r w:rsidRPr="000A157A">
        <w:rPr>
          <w:rFonts w:ascii="Times New Roman" w:hAnsi="Times New Roman" w:cs="Times New Roman"/>
          <w:b/>
          <w:bCs/>
          <w:color w:val="000000"/>
          <w:sz w:val="28"/>
          <w:szCs w:val="28"/>
        </w:rPr>
        <w:t xml:space="preserve">4. Наблюдение урока. </w:t>
      </w:r>
      <w:r w:rsidRPr="000A157A">
        <w:rPr>
          <w:rFonts w:ascii="Times New Roman" w:hAnsi="Times New Roman" w:cs="Times New Roman"/>
          <w:color w:val="000000"/>
          <w:sz w:val="28"/>
          <w:szCs w:val="28"/>
        </w:rPr>
        <w:t>На последующем уроке кто-то из педа</w:t>
      </w:r>
      <w:r w:rsidRPr="000A157A">
        <w:rPr>
          <w:rFonts w:ascii="Times New Roman" w:hAnsi="Times New Roman" w:cs="Times New Roman"/>
          <w:color w:val="000000"/>
          <w:sz w:val="28"/>
          <w:szCs w:val="28"/>
        </w:rPr>
        <w:softHyphen/>
        <w:t xml:space="preserve">гогов внедряет предложенные идеи, а его коллега наблюдает за происходящим и вносит пометки в лист оценки урока. </w:t>
      </w:r>
    </w:p>
    <w:p w:rsidR="00713D52" w:rsidRPr="000A157A" w:rsidRDefault="000A157A" w:rsidP="000A157A">
      <w:pPr>
        <w:spacing w:after="0" w:line="240" w:lineRule="auto"/>
        <w:ind w:firstLine="709"/>
        <w:jc w:val="both"/>
        <w:rPr>
          <w:rFonts w:ascii="Times New Roman" w:hAnsi="Times New Roman" w:cs="Times New Roman"/>
          <w:sz w:val="28"/>
          <w:szCs w:val="28"/>
        </w:rPr>
      </w:pPr>
      <w:r w:rsidRPr="000A157A">
        <w:rPr>
          <w:rFonts w:ascii="Times New Roman" w:hAnsi="Times New Roman" w:cs="Times New Roman"/>
          <w:b/>
          <w:bCs/>
          <w:color w:val="000000"/>
          <w:sz w:val="28"/>
          <w:szCs w:val="28"/>
        </w:rPr>
        <w:t xml:space="preserve">5. Обсуждение урока. </w:t>
      </w:r>
      <w:r w:rsidRPr="000A157A">
        <w:rPr>
          <w:rFonts w:ascii="Times New Roman" w:hAnsi="Times New Roman" w:cs="Times New Roman"/>
          <w:color w:val="000000"/>
          <w:sz w:val="28"/>
          <w:szCs w:val="28"/>
        </w:rPr>
        <w:t>После урока происходит обсуждение уро</w:t>
      </w:r>
      <w:r w:rsidRPr="000A157A">
        <w:rPr>
          <w:rFonts w:ascii="Times New Roman" w:hAnsi="Times New Roman" w:cs="Times New Roman"/>
          <w:color w:val="000000"/>
          <w:sz w:val="28"/>
          <w:szCs w:val="28"/>
        </w:rPr>
        <w:softHyphen/>
        <w:t>ка, педагоги обсуждают занятие на основе листа для наблюдений и решают, насколько успешно были достигнуты цели.</w:t>
      </w:r>
    </w:p>
    <w:p w:rsidR="00713D52" w:rsidRDefault="00713D52" w:rsidP="00713D52">
      <w:pPr>
        <w:spacing w:after="0" w:line="240" w:lineRule="auto"/>
        <w:ind w:firstLine="709"/>
        <w:jc w:val="both"/>
        <w:rPr>
          <w:rFonts w:ascii="Times New Roman" w:hAnsi="Times New Roman" w:cs="Times New Roman"/>
          <w:sz w:val="28"/>
          <w:szCs w:val="28"/>
        </w:rPr>
      </w:pPr>
    </w:p>
    <w:p w:rsidR="00713D52" w:rsidRPr="00713D52" w:rsidRDefault="00713D52" w:rsidP="00713D52">
      <w:pPr>
        <w:spacing w:after="0" w:line="240" w:lineRule="auto"/>
        <w:ind w:firstLine="709"/>
        <w:jc w:val="both"/>
        <w:rPr>
          <w:rFonts w:ascii="Times New Roman" w:hAnsi="Times New Roman" w:cs="Times New Roman"/>
          <w:sz w:val="28"/>
          <w:szCs w:val="28"/>
        </w:rPr>
      </w:pPr>
    </w:p>
    <w:sectPr w:rsidR="00713D52" w:rsidRPr="00713D52" w:rsidSect="00713D52">
      <w:pgSz w:w="11906" w:h="16838"/>
      <w:pgMar w:top="113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Pragmatica BookCTT">
    <w:altName w:val="Pragmatica BookCTT"/>
    <w:panose1 w:val="00000000000000000000"/>
    <w:charset w:val="CC"/>
    <w:family w:val="swiss"/>
    <w:notTrueType/>
    <w:pitch w:val="default"/>
    <w:sig w:usb0="00000201" w:usb1="00000000" w:usb2="00000000" w:usb3="00000000" w:csb0="00000004" w:csb1="00000000"/>
  </w:font>
  <w:font w:name="Pragmatica BoldCTT">
    <w:altName w:val="Pragmatica BoldCTT"/>
    <w:panose1 w:val="00000000000000000000"/>
    <w:charset w:val="CC"/>
    <w:family w:val="swiss"/>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9769B2"/>
    <w:multiLevelType w:val="hybridMultilevel"/>
    <w:tmpl w:val="6ADA1A2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896071D"/>
    <w:multiLevelType w:val="hybridMultilevel"/>
    <w:tmpl w:val="900A170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F3148FC"/>
    <w:multiLevelType w:val="hybridMultilevel"/>
    <w:tmpl w:val="846EF3F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18CF2700"/>
    <w:multiLevelType w:val="hybridMultilevel"/>
    <w:tmpl w:val="7FDC0E9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27AD4416"/>
    <w:multiLevelType w:val="hybridMultilevel"/>
    <w:tmpl w:val="ACC1A94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2D0469C9"/>
    <w:multiLevelType w:val="hybridMultilevel"/>
    <w:tmpl w:val="BAFDA55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39720D9D"/>
    <w:multiLevelType w:val="hybridMultilevel"/>
    <w:tmpl w:val="7A5AAB8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5"/>
  </w:num>
  <w:num w:numId="2">
    <w:abstractNumId w:val="4"/>
  </w:num>
  <w:num w:numId="3">
    <w:abstractNumId w:val="3"/>
  </w:num>
  <w:num w:numId="4">
    <w:abstractNumId w:val="1"/>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D52"/>
    <w:rsid w:val="000179CC"/>
    <w:rsid w:val="00017FF7"/>
    <w:rsid w:val="000A157A"/>
    <w:rsid w:val="006823A4"/>
    <w:rsid w:val="00713D52"/>
    <w:rsid w:val="008B3D01"/>
    <w:rsid w:val="00A165C6"/>
    <w:rsid w:val="00AB7498"/>
    <w:rsid w:val="00BB4270"/>
    <w:rsid w:val="00E83BC8"/>
    <w:rsid w:val="00F12F46"/>
    <w:rsid w:val="00FC01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7">
    <w:name w:val="Pa7"/>
    <w:basedOn w:val="a"/>
    <w:next w:val="a"/>
    <w:uiPriority w:val="99"/>
    <w:rsid w:val="000A157A"/>
    <w:pPr>
      <w:autoSpaceDE w:val="0"/>
      <w:autoSpaceDN w:val="0"/>
      <w:adjustRightInd w:val="0"/>
      <w:spacing w:after="0" w:line="201" w:lineRule="atLeast"/>
    </w:pPr>
    <w:rPr>
      <w:rFonts w:ascii="Pragmatica BookCTT" w:hAnsi="Pragmatica BookCTT"/>
      <w:sz w:val="24"/>
      <w:szCs w:val="24"/>
    </w:rPr>
  </w:style>
  <w:style w:type="paragraph" w:customStyle="1" w:styleId="Default">
    <w:name w:val="Default"/>
    <w:rsid w:val="00E83BC8"/>
    <w:pPr>
      <w:autoSpaceDE w:val="0"/>
      <w:autoSpaceDN w:val="0"/>
      <w:adjustRightInd w:val="0"/>
      <w:spacing w:after="0" w:line="240" w:lineRule="auto"/>
    </w:pPr>
    <w:rPr>
      <w:rFonts w:ascii="Pragmatica BoldCTT" w:hAnsi="Pragmatica BoldCTT" w:cs="Pragmatica BoldCTT"/>
      <w:color w:val="000000"/>
      <w:sz w:val="24"/>
      <w:szCs w:val="24"/>
    </w:rPr>
  </w:style>
  <w:style w:type="paragraph" w:customStyle="1" w:styleId="Pa14">
    <w:name w:val="Pa14"/>
    <w:basedOn w:val="Default"/>
    <w:next w:val="Default"/>
    <w:uiPriority w:val="99"/>
    <w:rsid w:val="00E83BC8"/>
    <w:pPr>
      <w:spacing w:line="201" w:lineRule="atLeast"/>
    </w:pPr>
    <w:rPr>
      <w:rFonts w:cstheme="minorBidi"/>
      <w:color w:val="auto"/>
    </w:rPr>
  </w:style>
  <w:style w:type="paragraph" w:styleId="a3">
    <w:name w:val="List Paragraph"/>
    <w:basedOn w:val="a"/>
    <w:uiPriority w:val="34"/>
    <w:qFormat/>
    <w:rsid w:val="00E83BC8"/>
    <w:pPr>
      <w:ind w:left="720"/>
      <w:contextualSpacing/>
    </w:pPr>
  </w:style>
  <w:style w:type="paragraph" w:customStyle="1" w:styleId="Pa18">
    <w:name w:val="Pa18"/>
    <w:basedOn w:val="Default"/>
    <w:next w:val="Default"/>
    <w:uiPriority w:val="99"/>
    <w:rsid w:val="00E83BC8"/>
    <w:pPr>
      <w:spacing w:line="281" w:lineRule="atLeast"/>
    </w:pPr>
    <w:rPr>
      <w:rFonts w:cstheme="minorBidi"/>
      <w:color w:val="auto"/>
    </w:rPr>
  </w:style>
  <w:style w:type="table" w:styleId="a4">
    <w:name w:val="Table Grid"/>
    <w:basedOn w:val="a1"/>
    <w:uiPriority w:val="59"/>
    <w:rsid w:val="008B3D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5">
    <w:name w:val="Pa15"/>
    <w:basedOn w:val="Default"/>
    <w:next w:val="Default"/>
    <w:uiPriority w:val="99"/>
    <w:rsid w:val="008B3D01"/>
    <w:pPr>
      <w:spacing w:line="161" w:lineRule="atLeast"/>
    </w:pPr>
    <w:rPr>
      <w:rFonts w:cstheme="minorBidi"/>
      <w:color w:val="auto"/>
    </w:rPr>
  </w:style>
  <w:style w:type="paragraph" w:customStyle="1" w:styleId="Pa16">
    <w:name w:val="Pa16"/>
    <w:basedOn w:val="Default"/>
    <w:next w:val="Default"/>
    <w:uiPriority w:val="99"/>
    <w:rsid w:val="008B3D01"/>
    <w:pPr>
      <w:spacing w:line="161" w:lineRule="atLeast"/>
    </w:pPr>
    <w:rPr>
      <w:rFonts w:cstheme="minorBidi"/>
      <w:color w:val="auto"/>
    </w:rPr>
  </w:style>
  <w:style w:type="character" w:customStyle="1" w:styleId="A20">
    <w:name w:val="A2"/>
    <w:uiPriority w:val="99"/>
    <w:rsid w:val="000179CC"/>
    <w:rPr>
      <w:rFonts w:cs="Pragmatica BookCTT"/>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7">
    <w:name w:val="Pa7"/>
    <w:basedOn w:val="a"/>
    <w:next w:val="a"/>
    <w:uiPriority w:val="99"/>
    <w:rsid w:val="000A157A"/>
    <w:pPr>
      <w:autoSpaceDE w:val="0"/>
      <w:autoSpaceDN w:val="0"/>
      <w:adjustRightInd w:val="0"/>
      <w:spacing w:after="0" w:line="201" w:lineRule="atLeast"/>
    </w:pPr>
    <w:rPr>
      <w:rFonts w:ascii="Pragmatica BookCTT" w:hAnsi="Pragmatica BookCTT"/>
      <w:sz w:val="24"/>
      <w:szCs w:val="24"/>
    </w:rPr>
  </w:style>
  <w:style w:type="paragraph" w:customStyle="1" w:styleId="Default">
    <w:name w:val="Default"/>
    <w:rsid w:val="00E83BC8"/>
    <w:pPr>
      <w:autoSpaceDE w:val="0"/>
      <w:autoSpaceDN w:val="0"/>
      <w:adjustRightInd w:val="0"/>
      <w:spacing w:after="0" w:line="240" w:lineRule="auto"/>
    </w:pPr>
    <w:rPr>
      <w:rFonts w:ascii="Pragmatica BoldCTT" w:hAnsi="Pragmatica BoldCTT" w:cs="Pragmatica BoldCTT"/>
      <w:color w:val="000000"/>
      <w:sz w:val="24"/>
      <w:szCs w:val="24"/>
    </w:rPr>
  </w:style>
  <w:style w:type="paragraph" w:customStyle="1" w:styleId="Pa14">
    <w:name w:val="Pa14"/>
    <w:basedOn w:val="Default"/>
    <w:next w:val="Default"/>
    <w:uiPriority w:val="99"/>
    <w:rsid w:val="00E83BC8"/>
    <w:pPr>
      <w:spacing w:line="201" w:lineRule="atLeast"/>
    </w:pPr>
    <w:rPr>
      <w:rFonts w:cstheme="minorBidi"/>
      <w:color w:val="auto"/>
    </w:rPr>
  </w:style>
  <w:style w:type="paragraph" w:styleId="a3">
    <w:name w:val="List Paragraph"/>
    <w:basedOn w:val="a"/>
    <w:uiPriority w:val="34"/>
    <w:qFormat/>
    <w:rsid w:val="00E83BC8"/>
    <w:pPr>
      <w:ind w:left="720"/>
      <w:contextualSpacing/>
    </w:pPr>
  </w:style>
  <w:style w:type="paragraph" w:customStyle="1" w:styleId="Pa18">
    <w:name w:val="Pa18"/>
    <w:basedOn w:val="Default"/>
    <w:next w:val="Default"/>
    <w:uiPriority w:val="99"/>
    <w:rsid w:val="00E83BC8"/>
    <w:pPr>
      <w:spacing w:line="281" w:lineRule="atLeast"/>
    </w:pPr>
    <w:rPr>
      <w:rFonts w:cstheme="minorBidi"/>
      <w:color w:val="auto"/>
    </w:rPr>
  </w:style>
  <w:style w:type="table" w:styleId="a4">
    <w:name w:val="Table Grid"/>
    <w:basedOn w:val="a1"/>
    <w:uiPriority w:val="59"/>
    <w:rsid w:val="008B3D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5">
    <w:name w:val="Pa15"/>
    <w:basedOn w:val="Default"/>
    <w:next w:val="Default"/>
    <w:uiPriority w:val="99"/>
    <w:rsid w:val="008B3D01"/>
    <w:pPr>
      <w:spacing w:line="161" w:lineRule="atLeast"/>
    </w:pPr>
    <w:rPr>
      <w:rFonts w:cstheme="minorBidi"/>
      <w:color w:val="auto"/>
    </w:rPr>
  </w:style>
  <w:style w:type="paragraph" w:customStyle="1" w:styleId="Pa16">
    <w:name w:val="Pa16"/>
    <w:basedOn w:val="Default"/>
    <w:next w:val="Default"/>
    <w:uiPriority w:val="99"/>
    <w:rsid w:val="008B3D01"/>
    <w:pPr>
      <w:spacing w:line="161" w:lineRule="atLeast"/>
    </w:pPr>
    <w:rPr>
      <w:rFonts w:cstheme="minorBidi"/>
      <w:color w:val="auto"/>
    </w:rPr>
  </w:style>
  <w:style w:type="character" w:customStyle="1" w:styleId="A20">
    <w:name w:val="A2"/>
    <w:uiPriority w:val="99"/>
    <w:rsid w:val="000179CC"/>
    <w:rPr>
      <w:rFonts w:cs="Pragmatica BookCT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18</Pages>
  <Words>6961</Words>
  <Characters>39684</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2017-03-11T10:05:00Z</dcterms:created>
  <dcterms:modified xsi:type="dcterms:W3CDTF">2017-03-19T18:52:00Z</dcterms:modified>
</cp:coreProperties>
</file>